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CDAE" w14:textId="4FCB0FC7" w:rsidR="00E25785" w:rsidRDefault="00E25785">
      <w:pPr>
        <w:rPr>
          <w:b/>
          <w:i w:val="0"/>
          <w:sz w:val="22"/>
          <w:szCs w:val="22"/>
        </w:rPr>
      </w:pPr>
    </w:p>
    <w:p w14:paraId="01B58620" w14:textId="77777777" w:rsidR="00DB3553" w:rsidRPr="00D50D7D" w:rsidRDefault="00DB3553" w:rsidP="00DB3553">
      <w:pPr>
        <w:pStyle w:val="Glava"/>
        <w:tabs>
          <w:tab w:val="clear" w:pos="4536"/>
          <w:tab w:val="clear" w:pos="9072"/>
        </w:tabs>
        <w:jc w:val="right"/>
        <w:rPr>
          <w:b/>
          <w:i w:val="0"/>
          <w:sz w:val="22"/>
          <w:szCs w:val="22"/>
        </w:rPr>
      </w:pPr>
      <w:r w:rsidRPr="00D50D7D">
        <w:rPr>
          <w:b/>
          <w:i w:val="0"/>
          <w:sz w:val="22"/>
          <w:szCs w:val="22"/>
        </w:rPr>
        <w:t xml:space="preserve">PRILOGA </w:t>
      </w:r>
      <w:r w:rsidR="003F5FEB">
        <w:rPr>
          <w:b/>
          <w:i w:val="0"/>
          <w:sz w:val="22"/>
          <w:szCs w:val="22"/>
        </w:rPr>
        <w:t>5</w:t>
      </w:r>
    </w:p>
    <w:p w14:paraId="2BE71B1F" w14:textId="77777777" w:rsidR="00DB3553" w:rsidRPr="00D50D7D" w:rsidRDefault="00DB3553" w:rsidP="00DB3553">
      <w:pPr>
        <w:rPr>
          <w:b/>
          <w:i w:val="0"/>
          <w:color w:val="000000" w:themeColor="text1"/>
          <w:sz w:val="28"/>
          <w:szCs w:val="28"/>
        </w:rPr>
      </w:pPr>
    </w:p>
    <w:p w14:paraId="5C082F28" w14:textId="77777777" w:rsidR="00DB3553" w:rsidRPr="00D50D7D" w:rsidRDefault="00DB3553" w:rsidP="00DB3553">
      <w:pPr>
        <w:rPr>
          <w:b/>
          <w:i w:val="0"/>
          <w:color w:val="000000" w:themeColor="text1"/>
          <w:sz w:val="28"/>
          <w:szCs w:val="28"/>
        </w:rPr>
      </w:pPr>
    </w:p>
    <w:p w14:paraId="4105F988" w14:textId="77777777" w:rsidR="00DB3553" w:rsidRPr="00496763" w:rsidRDefault="00DB3553" w:rsidP="00DB3553">
      <w:pPr>
        <w:ind w:left="1134"/>
        <w:jc w:val="center"/>
        <w:rPr>
          <w:b/>
          <w:i w:val="0"/>
          <w:sz w:val="22"/>
          <w:szCs w:val="22"/>
          <w:highlight w:val="yellow"/>
        </w:rPr>
      </w:pPr>
    </w:p>
    <w:p w14:paraId="0E20A755" w14:textId="77777777" w:rsidR="00ED0FA9" w:rsidRPr="0022154A" w:rsidRDefault="00ED0FA9" w:rsidP="00ED0FA9">
      <w:pPr>
        <w:ind w:left="1134"/>
        <w:jc w:val="center"/>
        <w:rPr>
          <w:b/>
          <w:i w:val="0"/>
          <w:color w:val="000000" w:themeColor="text1"/>
          <w:sz w:val="28"/>
          <w:szCs w:val="28"/>
        </w:rPr>
      </w:pPr>
      <w:r w:rsidRPr="0022154A">
        <w:rPr>
          <w:b/>
          <w:i w:val="0"/>
          <w:color w:val="000000" w:themeColor="text1"/>
          <w:sz w:val="28"/>
          <w:szCs w:val="28"/>
        </w:rPr>
        <w:t>IZJAVA ZAVAROVALNICE</w:t>
      </w:r>
    </w:p>
    <w:p w14:paraId="15C01750" w14:textId="77777777" w:rsidR="00ED0FA9" w:rsidRPr="0022154A" w:rsidRDefault="00ED0FA9" w:rsidP="00ED0FA9">
      <w:pPr>
        <w:ind w:left="1134"/>
        <w:jc w:val="center"/>
        <w:rPr>
          <w:b/>
          <w:i w:val="0"/>
          <w:color w:val="000000" w:themeColor="text1"/>
          <w:sz w:val="28"/>
          <w:szCs w:val="28"/>
        </w:rPr>
      </w:pPr>
    </w:p>
    <w:p w14:paraId="054B0AB8" w14:textId="77777777" w:rsidR="00ED0FA9" w:rsidRPr="00254D36" w:rsidRDefault="00ED0FA9" w:rsidP="00ED0FA9">
      <w:pPr>
        <w:ind w:left="1134"/>
        <w:rPr>
          <w:b/>
          <w:i w:val="0"/>
          <w:sz w:val="22"/>
          <w:szCs w:val="22"/>
        </w:rPr>
      </w:pPr>
      <w:r w:rsidRPr="00254D36">
        <w:rPr>
          <w:i w:val="0"/>
          <w:sz w:val="22"/>
          <w:szCs w:val="22"/>
        </w:rPr>
        <w:t>Naziv zavarovalnice _______________________________________________________________</w:t>
      </w:r>
    </w:p>
    <w:p w14:paraId="2AE6E03B" w14:textId="77777777" w:rsidR="00ED0FA9" w:rsidRPr="00254D36" w:rsidRDefault="00ED0FA9" w:rsidP="00ED0FA9">
      <w:pPr>
        <w:ind w:left="1134"/>
        <w:jc w:val="both"/>
        <w:rPr>
          <w:i w:val="0"/>
          <w:sz w:val="22"/>
          <w:szCs w:val="22"/>
        </w:rPr>
      </w:pPr>
    </w:p>
    <w:p w14:paraId="7634F16D" w14:textId="7CE1E91D" w:rsidR="00ED0FA9" w:rsidRPr="00254D36" w:rsidRDefault="00ED0FA9" w:rsidP="00ED0FA9">
      <w:pPr>
        <w:ind w:left="1134"/>
        <w:jc w:val="both"/>
        <w:rPr>
          <w:i w:val="0"/>
          <w:sz w:val="22"/>
          <w:szCs w:val="22"/>
        </w:rPr>
      </w:pPr>
      <w:r w:rsidRPr="00254D36">
        <w:rPr>
          <w:i w:val="0"/>
          <w:sz w:val="22"/>
          <w:szCs w:val="22"/>
        </w:rPr>
        <w:t>V skladu z javnim naročilom »</w:t>
      </w:r>
      <w:r w:rsidR="00E011B3" w:rsidRPr="00E011B3">
        <w:rPr>
          <w:b/>
          <w:i w:val="0"/>
          <w:sz w:val="22"/>
          <w:szCs w:val="22"/>
        </w:rPr>
        <w:t>UREDITEV GOSPODARSKE JAVNE INFRASTRUKTURE NA OBMOČJU POTNIŠKEGA CENTRA LJUBLJANA, PRI KATERI SE UPOŠTEVAJO OKOLJSKI VIDIKI - I. FAZA</w:t>
      </w:r>
      <w:r w:rsidRPr="00254D36">
        <w:rPr>
          <w:b/>
          <w:i w:val="0"/>
          <w:sz w:val="22"/>
          <w:szCs w:val="22"/>
        </w:rPr>
        <w:t>«</w:t>
      </w:r>
      <w:r w:rsidRPr="00254D36">
        <w:rPr>
          <w:i w:val="0"/>
          <w:sz w:val="22"/>
          <w:szCs w:val="22"/>
        </w:rPr>
        <w:t xml:space="preserve">, objavljenim na Portalu javnih naročil dne …………….. št. …………………. nepreklicno potrjujemo, da bomo z gospodarskim </w:t>
      </w:r>
      <w:r w:rsidRPr="00502857">
        <w:rPr>
          <w:i w:val="0"/>
          <w:sz w:val="22"/>
          <w:szCs w:val="22"/>
        </w:rPr>
        <w:t xml:space="preserve">subjektom (naziv in sedež) ……………………………………….………………...., če bo le-ta izbran s svojo ponudbo za izvedbo predmetnega javnega naročila, v skladu z navedbami v </w:t>
      </w:r>
      <w:r w:rsidRPr="0089048C">
        <w:rPr>
          <w:i w:val="0"/>
          <w:sz w:val="22"/>
          <w:szCs w:val="22"/>
        </w:rPr>
        <w:t>1</w:t>
      </w:r>
      <w:r w:rsidR="00D051F3" w:rsidRPr="0089048C">
        <w:rPr>
          <w:i w:val="0"/>
          <w:sz w:val="22"/>
          <w:szCs w:val="22"/>
        </w:rPr>
        <w:t>1</w:t>
      </w:r>
      <w:r w:rsidRPr="0089048C">
        <w:rPr>
          <w:i w:val="0"/>
          <w:sz w:val="22"/>
          <w:szCs w:val="22"/>
        </w:rPr>
        <w:t>. členu vzorca pogodbe (priloga C)</w:t>
      </w:r>
      <w:r w:rsidRPr="00502857">
        <w:rPr>
          <w:i w:val="0"/>
          <w:sz w:val="22"/>
          <w:szCs w:val="22"/>
        </w:rPr>
        <w:t xml:space="preserve"> iz razpisne dokumentacije sklenili zavarovanje vseh nevarnosti, </w:t>
      </w:r>
      <w:r w:rsidRPr="00E71297">
        <w:rPr>
          <w:i w:val="0"/>
          <w:sz w:val="22"/>
          <w:szCs w:val="22"/>
        </w:rPr>
        <w:t xml:space="preserve">ki se določijo glede na vse okoliščine, ki bi v danem primeru lahko vplivale na njihov nastanek, do njihove polne vrednosti ob upoštevanju </w:t>
      </w:r>
      <w:r w:rsidRPr="00502857">
        <w:rPr>
          <w:i w:val="0"/>
          <w:sz w:val="22"/>
          <w:szCs w:val="22"/>
        </w:rPr>
        <w:t>pravil stroke pri predmetnem javnem naročilu in to z ustreznim načinom zavarovanja in z ustreznimi</w:t>
      </w:r>
      <w:r w:rsidRPr="00254D36">
        <w:rPr>
          <w:i w:val="0"/>
          <w:sz w:val="22"/>
          <w:szCs w:val="22"/>
        </w:rPr>
        <w:t xml:space="preserve"> zavarovalnimi vsotami</w:t>
      </w:r>
      <w:r w:rsidRPr="00E71297">
        <w:rPr>
          <w:i w:val="0"/>
          <w:sz w:val="22"/>
          <w:szCs w:val="22"/>
        </w:rPr>
        <w:t>, vendar najmanj v obsegu minimalnega zavarovalnega programa, in sicer</w:t>
      </w:r>
      <w:r>
        <w:rPr>
          <w:i w:val="0"/>
          <w:sz w:val="22"/>
          <w:szCs w:val="22"/>
        </w:rPr>
        <w:t>:</w:t>
      </w:r>
    </w:p>
    <w:p w14:paraId="681ED310" w14:textId="77777777" w:rsidR="00ED0FA9" w:rsidRPr="00254D36" w:rsidRDefault="00ED0FA9" w:rsidP="00ED0FA9">
      <w:pPr>
        <w:ind w:left="1134"/>
        <w:rPr>
          <w:b/>
          <w:i w:val="0"/>
          <w:sz w:val="22"/>
          <w:szCs w:val="22"/>
        </w:rPr>
      </w:pPr>
    </w:p>
    <w:tbl>
      <w:tblPr>
        <w:tblW w:w="934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1985"/>
        <w:gridCol w:w="1987"/>
        <w:gridCol w:w="1273"/>
        <w:gridCol w:w="1971"/>
        <w:gridCol w:w="1557"/>
      </w:tblGrid>
      <w:tr w:rsidR="00ED0FA9" w:rsidRPr="003D7704" w14:paraId="2BBF85C5" w14:textId="77777777" w:rsidTr="00CF4CAC">
        <w:trPr>
          <w:trHeight w:val="490"/>
        </w:trPr>
        <w:tc>
          <w:tcPr>
            <w:tcW w:w="567" w:type="dxa"/>
            <w:vAlign w:val="center"/>
            <w:hideMark/>
          </w:tcPr>
          <w:p w14:paraId="0193FF62" w14:textId="77777777" w:rsidR="00ED0FA9" w:rsidRPr="003D7704" w:rsidRDefault="00ED0FA9" w:rsidP="00B136BF">
            <w:pPr>
              <w:ind w:left="13"/>
              <w:jc w:val="center"/>
              <w:rPr>
                <w:b/>
                <w:bCs/>
                <w:i w:val="0"/>
                <w:sz w:val="18"/>
                <w:szCs w:val="18"/>
              </w:rPr>
            </w:pPr>
            <w:proofErr w:type="spellStart"/>
            <w:r w:rsidRPr="003D7704">
              <w:rPr>
                <w:b/>
                <w:bCs/>
                <w:i w:val="0"/>
                <w:sz w:val="18"/>
                <w:szCs w:val="18"/>
              </w:rPr>
              <w:t>Zap</w:t>
            </w:r>
            <w:proofErr w:type="spellEnd"/>
            <w:r w:rsidRPr="003D7704">
              <w:rPr>
                <w:b/>
                <w:bCs/>
                <w:i w:val="0"/>
                <w:sz w:val="18"/>
                <w:szCs w:val="18"/>
              </w:rPr>
              <w:t>. št.</w:t>
            </w:r>
          </w:p>
        </w:tc>
        <w:tc>
          <w:tcPr>
            <w:tcW w:w="1985" w:type="dxa"/>
            <w:vAlign w:val="center"/>
            <w:hideMark/>
          </w:tcPr>
          <w:p w14:paraId="25B8FBAA" w14:textId="77777777" w:rsidR="00ED0FA9" w:rsidRPr="003D7704" w:rsidRDefault="00ED0FA9" w:rsidP="00B136BF">
            <w:pPr>
              <w:jc w:val="center"/>
              <w:rPr>
                <w:b/>
                <w:bCs/>
                <w:i w:val="0"/>
                <w:sz w:val="18"/>
                <w:szCs w:val="18"/>
              </w:rPr>
            </w:pPr>
            <w:r w:rsidRPr="003D7704">
              <w:rPr>
                <w:b/>
                <w:bCs/>
                <w:i w:val="0"/>
                <w:sz w:val="18"/>
                <w:szCs w:val="18"/>
              </w:rPr>
              <w:t>Predmet zavarovanja</w:t>
            </w:r>
          </w:p>
        </w:tc>
        <w:tc>
          <w:tcPr>
            <w:tcW w:w="1987" w:type="dxa"/>
            <w:vAlign w:val="center"/>
            <w:hideMark/>
          </w:tcPr>
          <w:p w14:paraId="449B70EA" w14:textId="77777777" w:rsidR="00ED0FA9" w:rsidRPr="003D7704" w:rsidRDefault="00ED0FA9" w:rsidP="00B136BF">
            <w:pPr>
              <w:ind w:hanging="90"/>
              <w:jc w:val="center"/>
              <w:rPr>
                <w:b/>
                <w:bCs/>
                <w:i w:val="0"/>
                <w:sz w:val="18"/>
                <w:szCs w:val="18"/>
              </w:rPr>
            </w:pPr>
            <w:r w:rsidRPr="003D7704">
              <w:rPr>
                <w:b/>
                <w:bCs/>
                <w:i w:val="0"/>
                <w:sz w:val="18"/>
                <w:szCs w:val="18"/>
              </w:rPr>
              <w:t>Zavarovane nevarnosti</w:t>
            </w:r>
          </w:p>
        </w:tc>
        <w:tc>
          <w:tcPr>
            <w:tcW w:w="1273" w:type="dxa"/>
            <w:vAlign w:val="center"/>
            <w:hideMark/>
          </w:tcPr>
          <w:p w14:paraId="1A47A347" w14:textId="77777777" w:rsidR="00ED0FA9" w:rsidRPr="003D7704" w:rsidRDefault="00ED0FA9" w:rsidP="00B136BF">
            <w:pPr>
              <w:ind w:hanging="5"/>
              <w:jc w:val="center"/>
              <w:rPr>
                <w:b/>
                <w:bCs/>
                <w:i w:val="0"/>
                <w:sz w:val="18"/>
                <w:szCs w:val="18"/>
              </w:rPr>
            </w:pPr>
            <w:r w:rsidRPr="003D7704">
              <w:rPr>
                <w:b/>
                <w:bCs/>
                <w:i w:val="0"/>
                <w:sz w:val="18"/>
                <w:szCs w:val="18"/>
              </w:rPr>
              <w:t>Način zavarovanja</w:t>
            </w:r>
          </w:p>
        </w:tc>
        <w:tc>
          <w:tcPr>
            <w:tcW w:w="1971" w:type="dxa"/>
            <w:vAlign w:val="center"/>
            <w:hideMark/>
          </w:tcPr>
          <w:p w14:paraId="494FA9EB" w14:textId="77777777" w:rsidR="00ED0FA9" w:rsidRPr="003D7704" w:rsidRDefault="00ED0FA9" w:rsidP="00B136BF">
            <w:pPr>
              <w:jc w:val="center"/>
              <w:rPr>
                <w:b/>
                <w:bCs/>
                <w:i w:val="0"/>
                <w:sz w:val="18"/>
                <w:szCs w:val="18"/>
              </w:rPr>
            </w:pPr>
            <w:r w:rsidRPr="003D7704">
              <w:rPr>
                <w:b/>
                <w:bCs/>
                <w:i w:val="0"/>
                <w:sz w:val="18"/>
                <w:szCs w:val="18"/>
              </w:rPr>
              <w:t xml:space="preserve">Zavarovalna vsota </w:t>
            </w:r>
          </w:p>
          <w:p w14:paraId="10366F05" w14:textId="77777777" w:rsidR="00ED0FA9" w:rsidRPr="003D7704" w:rsidRDefault="00ED0FA9" w:rsidP="00B136BF">
            <w:pPr>
              <w:jc w:val="center"/>
              <w:rPr>
                <w:b/>
                <w:bCs/>
                <w:i w:val="0"/>
                <w:sz w:val="18"/>
                <w:szCs w:val="18"/>
              </w:rPr>
            </w:pPr>
            <w:r w:rsidRPr="003D7704">
              <w:rPr>
                <w:b/>
                <w:bCs/>
                <w:i w:val="0"/>
                <w:sz w:val="18"/>
                <w:szCs w:val="18"/>
              </w:rPr>
              <w:t>(v EUR)</w:t>
            </w:r>
          </w:p>
        </w:tc>
        <w:tc>
          <w:tcPr>
            <w:tcW w:w="1557" w:type="dxa"/>
            <w:vAlign w:val="center"/>
            <w:hideMark/>
          </w:tcPr>
          <w:p w14:paraId="134DD3B5" w14:textId="77777777" w:rsidR="00ED0FA9" w:rsidRPr="003D7704" w:rsidRDefault="00ED0FA9" w:rsidP="00B136BF">
            <w:pPr>
              <w:jc w:val="center"/>
              <w:rPr>
                <w:b/>
                <w:bCs/>
                <w:i w:val="0"/>
                <w:sz w:val="18"/>
                <w:szCs w:val="18"/>
              </w:rPr>
            </w:pPr>
            <w:r w:rsidRPr="003D7704">
              <w:rPr>
                <w:b/>
                <w:bCs/>
                <w:i w:val="0"/>
                <w:sz w:val="18"/>
                <w:szCs w:val="18"/>
              </w:rPr>
              <w:t>Opomba</w:t>
            </w:r>
          </w:p>
        </w:tc>
      </w:tr>
      <w:tr w:rsidR="00ED0FA9" w:rsidRPr="003D7704" w14:paraId="3BC9C75C" w14:textId="77777777" w:rsidTr="00B136BF">
        <w:trPr>
          <w:trHeight w:val="708"/>
        </w:trPr>
        <w:tc>
          <w:tcPr>
            <w:tcW w:w="9340" w:type="dxa"/>
            <w:gridSpan w:val="6"/>
            <w:vAlign w:val="center"/>
            <w:hideMark/>
          </w:tcPr>
          <w:p w14:paraId="6D7BA730" w14:textId="77777777" w:rsidR="00ED0FA9" w:rsidRPr="003D7704" w:rsidRDefault="00ED0FA9" w:rsidP="00B136BF">
            <w:pPr>
              <w:ind w:left="13"/>
              <w:jc w:val="both"/>
              <w:rPr>
                <w:b/>
                <w:bCs/>
                <w:i w:val="0"/>
                <w:sz w:val="22"/>
                <w:szCs w:val="22"/>
              </w:rPr>
            </w:pPr>
            <w:r w:rsidRPr="003D7704">
              <w:rPr>
                <w:b/>
                <w:bCs/>
                <w:i w:val="0"/>
                <w:sz w:val="20"/>
              </w:rPr>
              <w:t xml:space="preserve">TEMELJNE NEVARNOSTI (požara, strele, eksplozije, viharja, toče, padca letala, manifestacije in demonstracije, udarca motornega vozila ali premičnega delovnega stroja, izliva vode, mraza, ledu in snega, dežja, odtrganja in zrušenja zemljišča ter zemeljskega usada, gradbene/montažne nezgode, nespretnosti, malomarnosti in naklepa, </w:t>
            </w:r>
            <w:proofErr w:type="spellStart"/>
            <w:r w:rsidRPr="003D7704">
              <w:rPr>
                <w:b/>
                <w:bCs/>
                <w:i w:val="0"/>
                <w:sz w:val="20"/>
              </w:rPr>
              <w:t>vlomske</w:t>
            </w:r>
            <w:proofErr w:type="spellEnd"/>
            <w:r w:rsidRPr="003D7704">
              <w:rPr>
                <w:b/>
                <w:bCs/>
                <w:i w:val="0"/>
                <w:sz w:val="20"/>
              </w:rPr>
              <w:t xml:space="preserve"> tatvine):</w:t>
            </w:r>
          </w:p>
        </w:tc>
      </w:tr>
      <w:tr w:rsidR="00ED0FA9" w:rsidRPr="003D7704" w14:paraId="1463EB4E" w14:textId="77777777" w:rsidTr="00B136BF">
        <w:trPr>
          <w:trHeight w:val="545"/>
        </w:trPr>
        <w:tc>
          <w:tcPr>
            <w:tcW w:w="567" w:type="dxa"/>
            <w:vAlign w:val="center"/>
            <w:hideMark/>
          </w:tcPr>
          <w:p w14:paraId="46F1F60E" w14:textId="77777777" w:rsidR="00ED0FA9" w:rsidRPr="003D7704" w:rsidRDefault="00ED0FA9" w:rsidP="00B136BF">
            <w:pPr>
              <w:ind w:left="13"/>
              <w:jc w:val="center"/>
              <w:rPr>
                <w:i w:val="0"/>
                <w:sz w:val="20"/>
              </w:rPr>
            </w:pPr>
            <w:r w:rsidRPr="003D7704">
              <w:rPr>
                <w:i w:val="0"/>
                <w:sz w:val="20"/>
              </w:rPr>
              <w:t>1.</w:t>
            </w:r>
          </w:p>
        </w:tc>
        <w:tc>
          <w:tcPr>
            <w:tcW w:w="1985" w:type="dxa"/>
            <w:vMerge w:val="restart"/>
            <w:vAlign w:val="bottom"/>
            <w:hideMark/>
          </w:tcPr>
          <w:p w14:paraId="4B794490" w14:textId="4DF1AED1" w:rsidR="00ED0FA9" w:rsidRPr="003D7704" w:rsidRDefault="00B14902" w:rsidP="00B136BF">
            <w:pPr>
              <w:rPr>
                <w:b/>
                <w:bCs/>
                <w:i w:val="0"/>
                <w:sz w:val="20"/>
              </w:rPr>
            </w:pPr>
            <w:r w:rsidRPr="00B14902">
              <w:rPr>
                <w:bCs/>
                <w:i w:val="0"/>
                <w:sz w:val="20"/>
              </w:rPr>
              <w:t>Ureditev gospodarske javne infrastrukture na območju potniškega centra Ljubljana</w:t>
            </w:r>
            <w:r w:rsidR="00ED0FA9" w:rsidRPr="00E71297">
              <w:rPr>
                <w:b/>
                <w:i w:val="0"/>
                <w:sz w:val="20"/>
              </w:rPr>
              <w:t xml:space="preserve"> </w:t>
            </w:r>
            <w:r w:rsidR="00ED0FA9" w:rsidRPr="003D7704">
              <w:rPr>
                <w:b/>
                <w:bCs/>
                <w:i w:val="0"/>
                <w:sz w:val="20"/>
              </w:rPr>
              <w:t>(</w:t>
            </w:r>
            <w:r w:rsidR="00ED0FA9" w:rsidRPr="00B14902">
              <w:rPr>
                <w:i w:val="0"/>
                <w:sz w:val="16"/>
                <w:szCs w:val="16"/>
              </w:rPr>
              <w:t>vključno z vsakokratnimi podizvajalci</w:t>
            </w:r>
            <w:r w:rsidR="00ED0FA9" w:rsidRPr="00B14902">
              <w:rPr>
                <w:i w:val="0"/>
                <w:sz w:val="20"/>
              </w:rPr>
              <w:t>)</w:t>
            </w:r>
          </w:p>
        </w:tc>
        <w:tc>
          <w:tcPr>
            <w:tcW w:w="1987" w:type="dxa"/>
            <w:vAlign w:val="center"/>
            <w:hideMark/>
          </w:tcPr>
          <w:p w14:paraId="06481B1D" w14:textId="77777777" w:rsidR="00ED0FA9" w:rsidRPr="003D7704" w:rsidRDefault="00ED0FA9" w:rsidP="00B136BF">
            <w:pPr>
              <w:ind w:hanging="6"/>
              <w:jc w:val="center"/>
              <w:rPr>
                <w:i w:val="0"/>
                <w:sz w:val="18"/>
                <w:szCs w:val="18"/>
              </w:rPr>
            </w:pPr>
            <w:r w:rsidRPr="003D7704">
              <w:rPr>
                <w:i w:val="0"/>
                <w:sz w:val="18"/>
                <w:szCs w:val="18"/>
              </w:rPr>
              <w:t>Temeljne nevarnosti gradbenega/montažnega zavarovanja</w:t>
            </w:r>
          </w:p>
        </w:tc>
        <w:tc>
          <w:tcPr>
            <w:tcW w:w="3244" w:type="dxa"/>
            <w:gridSpan w:val="2"/>
            <w:vMerge w:val="restart"/>
            <w:vAlign w:val="center"/>
            <w:hideMark/>
          </w:tcPr>
          <w:p w14:paraId="1744D000" w14:textId="77777777" w:rsidR="00ED0FA9" w:rsidRPr="003D7704" w:rsidRDefault="00ED0FA9" w:rsidP="00B136BF">
            <w:pPr>
              <w:jc w:val="center"/>
              <w:rPr>
                <w:i w:val="0"/>
                <w:sz w:val="20"/>
              </w:rPr>
            </w:pPr>
            <w:r w:rsidRPr="003D7704">
              <w:rPr>
                <w:i w:val="0"/>
                <w:sz w:val="20"/>
              </w:rPr>
              <w:t xml:space="preserve">Celotna investicijska predračunska oziroma pogodbena vrednost </w:t>
            </w:r>
            <w:r w:rsidRPr="003D7704">
              <w:rPr>
                <w:i w:val="0"/>
                <w:sz w:val="20"/>
              </w:rPr>
              <w:br/>
              <w:t>(brez DDV)</w:t>
            </w:r>
          </w:p>
        </w:tc>
        <w:tc>
          <w:tcPr>
            <w:tcW w:w="1557" w:type="dxa"/>
            <w:vAlign w:val="center"/>
            <w:hideMark/>
          </w:tcPr>
          <w:p w14:paraId="45EC46C6" w14:textId="77777777" w:rsidR="00ED0FA9" w:rsidRPr="003D7704" w:rsidRDefault="00ED0FA9" w:rsidP="00B136BF">
            <w:pPr>
              <w:jc w:val="center"/>
              <w:rPr>
                <w:i w:val="0"/>
                <w:sz w:val="20"/>
              </w:rPr>
            </w:pPr>
            <w:r w:rsidRPr="003D7704">
              <w:rPr>
                <w:i w:val="0"/>
                <w:sz w:val="20"/>
              </w:rPr>
              <w:t xml:space="preserve">Odbitna franšiza največ 10.000 EUR. </w:t>
            </w:r>
          </w:p>
        </w:tc>
      </w:tr>
      <w:tr w:rsidR="00ED0FA9" w:rsidRPr="003D7704" w14:paraId="2CD61508" w14:textId="77777777" w:rsidTr="00B136BF">
        <w:trPr>
          <w:trHeight w:val="544"/>
        </w:trPr>
        <w:tc>
          <w:tcPr>
            <w:tcW w:w="567" w:type="dxa"/>
            <w:vAlign w:val="center"/>
          </w:tcPr>
          <w:p w14:paraId="5846CCDA" w14:textId="77777777" w:rsidR="00ED0FA9" w:rsidRPr="003D7704" w:rsidRDefault="00ED0FA9" w:rsidP="00B136BF">
            <w:pPr>
              <w:ind w:left="13"/>
              <w:jc w:val="center"/>
              <w:rPr>
                <w:i w:val="0"/>
                <w:sz w:val="20"/>
              </w:rPr>
            </w:pPr>
            <w:r w:rsidRPr="003D7704">
              <w:rPr>
                <w:i w:val="0"/>
                <w:sz w:val="20"/>
              </w:rPr>
              <w:t>2.</w:t>
            </w:r>
          </w:p>
        </w:tc>
        <w:tc>
          <w:tcPr>
            <w:tcW w:w="1985" w:type="dxa"/>
            <w:vMerge/>
            <w:tcBorders>
              <w:bottom w:val="nil"/>
            </w:tcBorders>
            <w:vAlign w:val="bottom"/>
          </w:tcPr>
          <w:p w14:paraId="2F2DA5E8" w14:textId="77777777" w:rsidR="00ED0FA9" w:rsidRPr="003D7704" w:rsidRDefault="00ED0FA9" w:rsidP="00B136BF">
            <w:pPr>
              <w:rPr>
                <w:b/>
                <w:i w:val="0"/>
                <w:sz w:val="22"/>
                <w:szCs w:val="22"/>
              </w:rPr>
            </w:pPr>
          </w:p>
        </w:tc>
        <w:tc>
          <w:tcPr>
            <w:tcW w:w="1987" w:type="dxa"/>
            <w:vAlign w:val="center"/>
          </w:tcPr>
          <w:p w14:paraId="05427F8A" w14:textId="77777777" w:rsidR="00ED0FA9" w:rsidRPr="003D7704" w:rsidRDefault="00ED0FA9" w:rsidP="00B136BF">
            <w:pPr>
              <w:ind w:hanging="6"/>
              <w:jc w:val="center"/>
              <w:rPr>
                <w:i w:val="0"/>
                <w:sz w:val="18"/>
                <w:szCs w:val="18"/>
              </w:rPr>
            </w:pPr>
            <w:r w:rsidRPr="003D7704">
              <w:rPr>
                <w:i w:val="0"/>
                <w:sz w:val="18"/>
                <w:szCs w:val="18"/>
              </w:rPr>
              <w:t>Zavarovanje potresa</w:t>
            </w:r>
          </w:p>
        </w:tc>
        <w:tc>
          <w:tcPr>
            <w:tcW w:w="3244" w:type="dxa"/>
            <w:gridSpan w:val="2"/>
            <w:vMerge/>
            <w:vAlign w:val="center"/>
          </w:tcPr>
          <w:p w14:paraId="632384D5" w14:textId="77777777" w:rsidR="00ED0FA9" w:rsidRPr="003D7704" w:rsidRDefault="00ED0FA9" w:rsidP="00B136BF">
            <w:pPr>
              <w:jc w:val="center"/>
              <w:rPr>
                <w:i w:val="0"/>
                <w:sz w:val="20"/>
              </w:rPr>
            </w:pPr>
          </w:p>
        </w:tc>
        <w:tc>
          <w:tcPr>
            <w:tcW w:w="1557" w:type="dxa"/>
            <w:vAlign w:val="center"/>
          </w:tcPr>
          <w:p w14:paraId="64ABC5F4" w14:textId="77777777" w:rsidR="00ED0FA9" w:rsidRPr="003D7704" w:rsidRDefault="00ED0FA9" w:rsidP="00B136BF">
            <w:pPr>
              <w:jc w:val="center"/>
              <w:rPr>
                <w:i w:val="0"/>
                <w:sz w:val="20"/>
              </w:rPr>
            </w:pPr>
            <w:r w:rsidRPr="003D7704">
              <w:rPr>
                <w:i w:val="0"/>
                <w:sz w:val="20"/>
              </w:rPr>
              <w:t>Največ 5% odbitna franšiza.</w:t>
            </w:r>
          </w:p>
        </w:tc>
      </w:tr>
      <w:tr w:rsidR="00CF4CAC" w:rsidRPr="003D7704" w14:paraId="3FCA2362" w14:textId="77777777" w:rsidTr="00CF4CAC">
        <w:trPr>
          <w:trHeight w:val="544"/>
        </w:trPr>
        <w:tc>
          <w:tcPr>
            <w:tcW w:w="567" w:type="dxa"/>
            <w:vAlign w:val="center"/>
          </w:tcPr>
          <w:p w14:paraId="6EF8CF06" w14:textId="5E25AF3F" w:rsidR="00CF4CAC" w:rsidRPr="003D7704" w:rsidRDefault="00CF4CAC" w:rsidP="00B136BF">
            <w:pPr>
              <w:ind w:left="13"/>
              <w:jc w:val="center"/>
              <w:rPr>
                <w:i w:val="0"/>
                <w:sz w:val="20"/>
              </w:rPr>
            </w:pPr>
            <w:r>
              <w:rPr>
                <w:i w:val="0"/>
                <w:sz w:val="20"/>
              </w:rPr>
              <w:t>3.</w:t>
            </w:r>
          </w:p>
        </w:tc>
        <w:tc>
          <w:tcPr>
            <w:tcW w:w="1985" w:type="dxa"/>
            <w:tcBorders>
              <w:bottom w:val="nil"/>
            </w:tcBorders>
            <w:vAlign w:val="bottom"/>
          </w:tcPr>
          <w:p w14:paraId="5A2B19AE" w14:textId="2908426B" w:rsidR="00CF4CAC" w:rsidRPr="003D7704" w:rsidRDefault="00CF4CAC" w:rsidP="00B136BF">
            <w:pPr>
              <w:rPr>
                <w:b/>
                <w:i w:val="0"/>
                <w:sz w:val="22"/>
                <w:szCs w:val="22"/>
              </w:rPr>
            </w:pPr>
            <w:r w:rsidRPr="00C72417">
              <w:rPr>
                <w:i w:val="0"/>
                <w:sz w:val="18"/>
                <w:szCs w:val="18"/>
              </w:rPr>
              <w:t>Razširitev zavarovalnega kritja za zavarovanje pogodbene odgovornosti (odprava napak) v času garancije za dobo 2 let.</w:t>
            </w:r>
          </w:p>
        </w:tc>
        <w:tc>
          <w:tcPr>
            <w:tcW w:w="1987" w:type="dxa"/>
            <w:vAlign w:val="center"/>
          </w:tcPr>
          <w:p w14:paraId="428515D5" w14:textId="0B19C384" w:rsidR="00CF4CAC" w:rsidRPr="003D7704" w:rsidRDefault="00CF4CAC" w:rsidP="00B136BF">
            <w:pPr>
              <w:ind w:hanging="6"/>
              <w:jc w:val="center"/>
              <w:rPr>
                <w:i w:val="0"/>
                <w:sz w:val="18"/>
                <w:szCs w:val="18"/>
              </w:rPr>
            </w:pPr>
            <w:r w:rsidRPr="00B14902">
              <w:rPr>
                <w:i w:val="0"/>
                <w:sz w:val="18"/>
                <w:szCs w:val="18"/>
              </w:rPr>
              <w:t>Pogodbena odgovornost v času garancije. (2 leti)</w:t>
            </w:r>
          </w:p>
        </w:tc>
        <w:tc>
          <w:tcPr>
            <w:tcW w:w="1273" w:type="dxa"/>
            <w:vAlign w:val="center"/>
          </w:tcPr>
          <w:p w14:paraId="211AD1AC" w14:textId="77777777" w:rsidR="00CF4CAC" w:rsidRPr="003D7704" w:rsidRDefault="00CF4CAC" w:rsidP="00B136BF">
            <w:pPr>
              <w:jc w:val="center"/>
              <w:rPr>
                <w:i w:val="0"/>
                <w:sz w:val="20"/>
              </w:rPr>
            </w:pPr>
          </w:p>
        </w:tc>
        <w:tc>
          <w:tcPr>
            <w:tcW w:w="1971" w:type="dxa"/>
            <w:vAlign w:val="center"/>
          </w:tcPr>
          <w:p w14:paraId="65A53358" w14:textId="77777777" w:rsidR="00CF4CAC" w:rsidRPr="00CF4CAC" w:rsidRDefault="00CF4CAC" w:rsidP="00CF4CAC">
            <w:pPr>
              <w:jc w:val="center"/>
              <w:rPr>
                <w:i w:val="0"/>
                <w:sz w:val="20"/>
              </w:rPr>
            </w:pPr>
            <w:r w:rsidRPr="00CF4CAC">
              <w:rPr>
                <w:i w:val="0"/>
                <w:sz w:val="20"/>
              </w:rPr>
              <w:t>Najmanj 5% celotne  investicijske predračunske oziroma pogodbena vrednost</w:t>
            </w:r>
          </w:p>
          <w:p w14:paraId="06A35C42" w14:textId="0DAF9887" w:rsidR="00CF4CAC" w:rsidRPr="003D7704" w:rsidRDefault="00CF4CAC" w:rsidP="00CF4CAC">
            <w:pPr>
              <w:jc w:val="center"/>
              <w:rPr>
                <w:i w:val="0"/>
                <w:sz w:val="20"/>
              </w:rPr>
            </w:pPr>
            <w:r w:rsidRPr="00CF4CAC">
              <w:rPr>
                <w:i w:val="0"/>
                <w:sz w:val="20"/>
              </w:rPr>
              <w:t>(brez DDV)</w:t>
            </w:r>
          </w:p>
        </w:tc>
        <w:tc>
          <w:tcPr>
            <w:tcW w:w="1557" w:type="dxa"/>
            <w:vAlign w:val="center"/>
          </w:tcPr>
          <w:p w14:paraId="4416F537" w14:textId="12C96F4C" w:rsidR="00CF4CAC" w:rsidRPr="003D7704" w:rsidRDefault="00CF4CAC" w:rsidP="00B136BF">
            <w:pPr>
              <w:jc w:val="center"/>
              <w:rPr>
                <w:i w:val="0"/>
                <w:sz w:val="20"/>
              </w:rPr>
            </w:pPr>
            <w:r w:rsidRPr="00C72417">
              <w:rPr>
                <w:i w:val="0"/>
                <w:sz w:val="20"/>
              </w:rPr>
              <w:t>Odbitna franšiza največ 10.000 EUR.</w:t>
            </w:r>
          </w:p>
        </w:tc>
      </w:tr>
      <w:tr w:rsidR="00ED0FA9" w:rsidRPr="003D7704" w14:paraId="79EFA55B" w14:textId="77777777" w:rsidTr="00CF4CAC">
        <w:trPr>
          <w:trHeight w:val="787"/>
        </w:trPr>
        <w:tc>
          <w:tcPr>
            <w:tcW w:w="567" w:type="dxa"/>
            <w:vAlign w:val="center"/>
            <w:hideMark/>
          </w:tcPr>
          <w:p w14:paraId="2BF1A342" w14:textId="299CAE7F" w:rsidR="00ED0FA9" w:rsidRPr="003D7704" w:rsidRDefault="00B14902" w:rsidP="00B136BF">
            <w:pPr>
              <w:ind w:left="13"/>
              <w:jc w:val="center"/>
              <w:rPr>
                <w:i w:val="0"/>
                <w:sz w:val="20"/>
              </w:rPr>
            </w:pPr>
            <w:r>
              <w:rPr>
                <w:i w:val="0"/>
                <w:sz w:val="20"/>
              </w:rPr>
              <w:t>4</w:t>
            </w:r>
            <w:r w:rsidR="00ED0FA9" w:rsidRPr="003D7704">
              <w:rPr>
                <w:i w:val="0"/>
                <w:sz w:val="20"/>
              </w:rPr>
              <w:t>.</w:t>
            </w:r>
          </w:p>
        </w:tc>
        <w:tc>
          <w:tcPr>
            <w:tcW w:w="1985" w:type="dxa"/>
            <w:vAlign w:val="center"/>
            <w:hideMark/>
          </w:tcPr>
          <w:p w14:paraId="7010DC29" w14:textId="77777777" w:rsidR="00ED0FA9" w:rsidRPr="003D7704" w:rsidRDefault="00ED0FA9" w:rsidP="00B136BF">
            <w:pPr>
              <w:rPr>
                <w:i w:val="0"/>
                <w:sz w:val="18"/>
                <w:szCs w:val="18"/>
              </w:rPr>
            </w:pPr>
            <w:r w:rsidRPr="003D7704">
              <w:rPr>
                <w:i w:val="0"/>
                <w:sz w:val="18"/>
                <w:szCs w:val="18"/>
              </w:rPr>
              <w:t>Nevarnost splošne odgovornosti izvajalca del, odgovornost vsakokratnega podizvajalca ter oseb, ki izvajajo dela pri njem, vključno z delodajalčevo odgovornostjo, kot tudi naročnika (</w:t>
            </w:r>
            <w:proofErr w:type="spellStart"/>
            <w:r w:rsidRPr="003D7704">
              <w:rPr>
                <w:i w:val="0"/>
                <w:sz w:val="18"/>
                <w:szCs w:val="18"/>
              </w:rPr>
              <w:t>sozavarovanec</w:t>
            </w:r>
            <w:proofErr w:type="spellEnd"/>
            <w:r w:rsidRPr="003D7704">
              <w:rPr>
                <w:i w:val="0"/>
                <w:sz w:val="18"/>
                <w:szCs w:val="18"/>
              </w:rPr>
              <w:t>).</w:t>
            </w:r>
          </w:p>
        </w:tc>
        <w:tc>
          <w:tcPr>
            <w:tcW w:w="1987" w:type="dxa"/>
            <w:vAlign w:val="center"/>
            <w:hideMark/>
          </w:tcPr>
          <w:p w14:paraId="51DB1225" w14:textId="77777777" w:rsidR="00ED0FA9" w:rsidRPr="00A97047" w:rsidRDefault="00ED0FA9" w:rsidP="00B136BF">
            <w:pPr>
              <w:ind w:hanging="6"/>
              <w:jc w:val="center"/>
              <w:rPr>
                <w:i w:val="0"/>
                <w:sz w:val="18"/>
                <w:szCs w:val="18"/>
              </w:rPr>
            </w:pPr>
            <w:r w:rsidRPr="00A97047">
              <w:rPr>
                <w:i w:val="0"/>
                <w:sz w:val="18"/>
                <w:szCs w:val="18"/>
              </w:rPr>
              <w:t>Splošna odgovornost z enotno zavarovalno vsoto za poškodovanje, obolenje in smrt oseb (osebe) ter poškodba, uničenje, okvara in izginitev stvari (škoda na tujih stvareh).</w:t>
            </w:r>
          </w:p>
          <w:p w14:paraId="5C53FC04" w14:textId="77777777" w:rsidR="00ED0FA9" w:rsidRPr="00A97047" w:rsidRDefault="00ED0FA9" w:rsidP="00B136BF">
            <w:pPr>
              <w:ind w:hanging="6"/>
              <w:jc w:val="center"/>
              <w:rPr>
                <w:i w:val="0"/>
                <w:sz w:val="18"/>
                <w:szCs w:val="18"/>
              </w:rPr>
            </w:pPr>
            <w:proofErr w:type="spellStart"/>
            <w:r w:rsidRPr="00A97047">
              <w:rPr>
                <w:i w:val="0"/>
                <w:sz w:val="18"/>
                <w:szCs w:val="18"/>
              </w:rPr>
              <w:t>Podlimit</w:t>
            </w:r>
            <w:proofErr w:type="spellEnd"/>
            <w:r w:rsidRPr="00A97047">
              <w:rPr>
                <w:i w:val="0"/>
                <w:sz w:val="18"/>
                <w:szCs w:val="18"/>
              </w:rPr>
              <w:t xml:space="preserve"> zavarovalnega kritja 50.000 EUR za ekološke škode.</w:t>
            </w:r>
          </w:p>
        </w:tc>
        <w:tc>
          <w:tcPr>
            <w:tcW w:w="1273" w:type="dxa"/>
            <w:vMerge w:val="restart"/>
            <w:vAlign w:val="center"/>
            <w:hideMark/>
          </w:tcPr>
          <w:p w14:paraId="1CF818D8" w14:textId="77777777" w:rsidR="00ED0FA9" w:rsidRPr="003D7704" w:rsidRDefault="00ED0FA9" w:rsidP="00B136BF">
            <w:pPr>
              <w:ind w:firstLine="1134"/>
              <w:rPr>
                <w:i w:val="0"/>
                <w:szCs w:val="24"/>
              </w:rPr>
            </w:pPr>
          </w:p>
        </w:tc>
        <w:tc>
          <w:tcPr>
            <w:tcW w:w="1971" w:type="dxa"/>
            <w:noWrap/>
            <w:vAlign w:val="center"/>
            <w:hideMark/>
          </w:tcPr>
          <w:p w14:paraId="74DDE5D1" w14:textId="77777777" w:rsidR="00ED0FA9" w:rsidRPr="003D7704" w:rsidRDefault="00ED0FA9" w:rsidP="00B136BF">
            <w:pPr>
              <w:jc w:val="right"/>
              <w:rPr>
                <w:bCs/>
                <w:i w:val="0"/>
                <w:sz w:val="22"/>
                <w:szCs w:val="22"/>
              </w:rPr>
            </w:pPr>
            <w:r w:rsidRPr="003D7704">
              <w:rPr>
                <w:bCs/>
                <w:i w:val="0"/>
                <w:sz w:val="22"/>
                <w:szCs w:val="22"/>
              </w:rPr>
              <w:t>1.000.000</w:t>
            </w:r>
          </w:p>
        </w:tc>
        <w:tc>
          <w:tcPr>
            <w:tcW w:w="1557" w:type="dxa"/>
            <w:vAlign w:val="center"/>
            <w:hideMark/>
          </w:tcPr>
          <w:p w14:paraId="7FC66A79" w14:textId="77777777" w:rsidR="00ED0FA9" w:rsidRPr="003D7704" w:rsidRDefault="00ED0FA9" w:rsidP="00B136BF">
            <w:pPr>
              <w:jc w:val="center"/>
              <w:rPr>
                <w:i w:val="0"/>
                <w:sz w:val="20"/>
              </w:rPr>
            </w:pPr>
            <w:r w:rsidRPr="003D7704">
              <w:rPr>
                <w:i w:val="0"/>
                <w:sz w:val="20"/>
              </w:rPr>
              <w:t>Odbitna franšiza največ 10.000 EUR</w:t>
            </w:r>
            <w:r>
              <w:rPr>
                <w:i w:val="0"/>
                <w:sz w:val="20"/>
              </w:rPr>
              <w:t>, s tem, da je z</w:t>
            </w:r>
            <w:r w:rsidRPr="00877E5D">
              <w:rPr>
                <w:i w:val="0"/>
                <w:sz w:val="20"/>
              </w:rPr>
              <w:t>a ekološke škode</w:t>
            </w:r>
            <w:r>
              <w:rPr>
                <w:i w:val="0"/>
                <w:sz w:val="20"/>
              </w:rPr>
              <w:t xml:space="preserve"> </w:t>
            </w:r>
            <w:r w:rsidRPr="00877E5D">
              <w:rPr>
                <w:i w:val="0"/>
                <w:sz w:val="20"/>
              </w:rPr>
              <w:t>dovoljen</w:t>
            </w:r>
            <w:r>
              <w:rPr>
                <w:i w:val="0"/>
                <w:sz w:val="20"/>
              </w:rPr>
              <w:t>a najvišja</w:t>
            </w:r>
            <w:r w:rsidRPr="00877E5D">
              <w:rPr>
                <w:i w:val="0"/>
                <w:sz w:val="20"/>
              </w:rPr>
              <w:t xml:space="preserve"> odbitn</w:t>
            </w:r>
            <w:r>
              <w:rPr>
                <w:i w:val="0"/>
                <w:sz w:val="20"/>
              </w:rPr>
              <w:t>a</w:t>
            </w:r>
            <w:r w:rsidRPr="00877E5D">
              <w:rPr>
                <w:i w:val="0"/>
                <w:sz w:val="20"/>
              </w:rPr>
              <w:t xml:space="preserve"> franšizo v višini 10 %</w:t>
            </w:r>
            <w:r>
              <w:rPr>
                <w:i w:val="0"/>
                <w:sz w:val="20"/>
              </w:rPr>
              <w:t>.</w:t>
            </w:r>
          </w:p>
        </w:tc>
      </w:tr>
      <w:tr w:rsidR="00ED0FA9" w:rsidRPr="003D7704" w14:paraId="6B5AEF53" w14:textId="77777777" w:rsidTr="00CF4CAC">
        <w:trPr>
          <w:trHeight w:val="715"/>
        </w:trPr>
        <w:tc>
          <w:tcPr>
            <w:tcW w:w="567" w:type="dxa"/>
            <w:tcBorders>
              <w:bottom w:val="single" w:sz="4" w:space="0" w:color="auto"/>
            </w:tcBorders>
            <w:vAlign w:val="center"/>
            <w:hideMark/>
          </w:tcPr>
          <w:p w14:paraId="79A78892" w14:textId="5BAD633B" w:rsidR="00ED0FA9" w:rsidRPr="003D7704" w:rsidRDefault="00B14902" w:rsidP="00B136BF">
            <w:pPr>
              <w:ind w:left="13"/>
              <w:jc w:val="center"/>
              <w:rPr>
                <w:i w:val="0"/>
                <w:sz w:val="20"/>
              </w:rPr>
            </w:pPr>
            <w:r>
              <w:rPr>
                <w:i w:val="0"/>
                <w:sz w:val="20"/>
              </w:rPr>
              <w:t>5</w:t>
            </w:r>
            <w:r w:rsidR="00ED0FA9" w:rsidRPr="003D7704">
              <w:rPr>
                <w:i w:val="0"/>
                <w:sz w:val="20"/>
              </w:rPr>
              <w:t>.</w:t>
            </w:r>
          </w:p>
        </w:tc>
        <w:tc>
          <w:tcPr>
            <w:tcW w:w="1985" w:type="dxa"/>
            <w:tcBorders>
              <w:bottom w:val="single" w:sz="4" w:space="0" w:color="auto"/>
            </w:tcBorders>
            <w:vAlign w:val="center"/>
            <w:hideMark/>
          </w:tcPr>
          <w:p w14:paraId="2B2F3443" w14:textId="77777777" w:rsidR="00ED0FA9" w:rsidRPr="003D7704" w:rsidRDefault="00ED0FA9" w:rsidP="00B136BF">
            <w:pPr>
              <w:rPr>
                <w:i w:val="0"/>
                <w:sz w:val="20"/>
              </w:rPr>
            </w:pPr>
            <w:r w:rsidRPr="003D7704">
              <w:rPr>
                <w:i w:val="0"/>
                <w:sz w:val="20"/>
              </w:rPr>
              <w:t>Razširitev nevarnosti splošne odgovornosti izvajalca del v času garancijske dobe (vključno podizvajalci)</w:t>
            </w:r>
          </w:p>
          <w:p w14:paraId="4CF4C57B" w14:textId="77777777" w:rsidR="00ED0FA9" w:rsidRPr="003D7704" w:rsidRDefault="00ED0FA9" w:rsidP="00B136BF">
            <w:pPr>
              <w:ind w:firstLine="1134"/>
              <w:rPr>
                <w:i w:val="0"/>
                <w:sz w:val="20"/>
              </w:rPr>
            </w:pPr>
          </w:p>
        </w:tc>
        <w:tc>
          <w:tcPr>
            <w:tcW w:w="1987" w:type="dxa"/>
            <w:tcBorders>
              <w:bottom w:val="single" w:sz="4" w:space="0" w:color="auto"/>
            </w:tcBorders>
            <w:vAlign w:val="center"/>
            <w:hideMark/>
          </w:tcPr>
          <w:p w14:paraId="6548E309" w14:textId="77777777" w:rsidR="00ED0FA9" w:rsidRPr="003D7704" w:rsidRDefault="00ED0FA9" w:rsidP="00B136BF">
            <w:pPr>
              <w:jc w:val="center"/>
              <w:rPr>
                <w:i w:val="0"/>
                <w:sz w:val="20"/>
              </w:rPr>
            </w:pPr>
            <w:r w:rsidRPr="003D7704">
              <w:rPr>
                <w:i w:val="0"/>
                <w:sz w:val="20"/>
              </w:rPr>
              <w:t>Splošna odgovornost v času garancije (2 leti) z enotno zavarovalno vsoto za osebe in škodo na tujih stvareh</w:t>
            </w:r>
          </w:p>
        </w:tc>
        <w:tc>
          <w:tcPr>
            <w:tcW w:w="1273" w:type="dxa"/>
            <w:vMerge/>
            <w:tcBorders>
              <w:bottom w:val="single" w:sz="4" w:space="0" w:color="auto"/>
            </w:tcBorders>
            <w:vAlign w:val="center"/>
            <w:hideMark/>
          </w:tcPr>
          <w:p w14:paraId="383ACAEE" w14:textId="77777777" w:rsidR="00ED0FA9" w:rsidRPr="003D7704" w:rsidRDefault="00ED0FA9" w:rsidP="00B136BF">
            <w:pPr>
              <w:ind w:firstLine="1134"/>
              <w:rPr>
                <w:i w:val="0"/>
                <w:szCs w:val="24"/>
              </w:rPr>
            </w:pPr>
          </w:p>
        </w:tc>
        <w:tc>
          <w:tcPr>
            <w:tcW w:w="1971" w:type="dxa"/>
            <w:tcBorders>
              <w:bottom w:val="single" w:sz="4" w:space="0" w:color="auto"/>
            </w:tcBorders>
            <w:noWrap/>
            <w:vAlign w:val="center"/>
            <w:hideMark/>
          </w:tcPr>
          <w:p w14:paraId="4287CD33" w14:textId="77777777" w:rsidR="00ED0FA9" w:rsidRPr="003D7704" w:rsidRDefault="00ED0FA9" w:rsidP="00B136BF">
            <w:pPr>
              <w:jc w:val="right"/>
              <w:rPr>
                <w:bCs/>
                <w:i w:val="0"/>
                <w:sz w:val="22"/>
                <w:szCs w:val="22"/>
              </w:rPr>
            </w:pPr>
            <w:r>
              <w:rPr>
                <w:bCs/>
                <w:i w:val="0"/>
                <w:sz w:val="22"/>
                <w:szCs w:val="22"/>
              </w:rPr>
              <w:t>1.0</w:t>
            </w:r>
            <w:r w:rsidRPr="003D7704">
              <w:rPr>
                <w:bCs/>
                <w:i w:val="0"/>
                <w:sz w:val="22"/>
                <w:szCs w:val="22"/>
              </w:rPr>
              <w:t>00.000</w:t>
            </w:r>
          </w:p>
        </w:tc>
        <w:tc>
          <w:tcPr>
            <w:tcW w:w="1557" w:type="dxa"/>
            <w:vAlign w:val="center"/>
            <w:hideMark/>
          </w:tcPr>
          <w:p w14:paraId="6ED7F4F7" w14:textId="77777777" w:rsidR="00ED0FA9" w:rsidRPr="003D7704" w:rsidRDefault="00ED0FA9" w:rsidP="00B136BF">
            <w:pPr>
              <w:jc w:val="center"/>
              <w:rPr>
                <w:i w:val="0"/>
                <w:sz w:val="20"/>
              </w:rPr>
            </w:pPr>
            <w:r w:rsidRPr="003D7704">
              <w:rPr>
                <w:i w:val="0"/>
                <w:sz w:val="20"/>
              </w:rPr>
              <w:t>Odbitna franšiza največ 10.000 EUR.</w:t>
            </w:r>
          </w:p>
          <w:p w14:paraId="6DDDA6F5" w14:textId="77777777" w:rsidR="00ED0FA9" w:rsidRPr="003D7704" w:rsidRDefault="00ED0FA9" w:rsidP="00B136BF">
            <w:pPr>
              <w:ind w:firstLine="1134"/>
              <w:jc w:val="center"/>
              <w:rPr>
                <w:i w:val="0"/>
                <w:sz w:val="20"/>
              </w:rPr>
            </w:pPr>
          </w:p>
        </w:tc>
      </w:tr>
      <w:tr w:rsidR="00ED0FA9" w:rsidRPr="003D7704" w14:paraId="7FF8F476" w14:textId="77777777" w:rsidTr="00B136BF">
        <w:trPr>
          <w:trHeight w:val="360"/>
        </w:trPr>
        <w:tc>
          <w:tcPr>
            <w:tcW w:w="9340" w:type="dxa"/>
            <w:gridSpan w:val="6"/>
            <w:noWrap/>
            <w:vAlign w:val="bottom"/>
          </w:tcPr>
          <w:p w14:paraId="7CF28C2F" w14:textId="77777777" w:rsidR="00ED0FA9" w:rsidRPr="003D7704" w:rsidRDefault="00ED0FA9" w:rsidP="00B136BF">
            <w:pPr>
              <w:ind w:left="13"/>
              <w:rPr>
                <w:b/>
                <w:bCs/>
                <w:i w:val="0"/>
                <w:szCs w:val="24"/>
              </w:rPr>
            </w:pPr>
            <w:r w:rsidRPr="003D7704">
              <w:rPr>
                <w:b/>
                <w:bCs/>
                <w:i w:val="0"/>
                <w:sz w:val="22"/>
                <w:szCs w:val="22"/>
              </w:rPr>
              <w:t>RAZŠIRITVE ZAVAROVALNEGA KRITJA IN DODATNE NEVARNOSTI</w:t>
            </w:r>
          </w:p>
        </w:tc>
      </w:tr>
      <w:tr w:rsidR="00ED0FA9" w:rsidRPr="003D7704" w14:paraId="77C53E84" w14:textId="77777777" w:rsidTr="00CF4CAC">
        <w:trPr>
          <w:trHeight w:val="582"/>
        </w:trPr>
        <w:tc>
          <w:tcPr>
            <w:tcW w:w="567" w:type="dxa"/>
            <w:vAlign w:val="center"/>
            <w:hideMark/>
          </w:tcPr>
          <w:p w14:paraId="0CC749C8" w14:textId="77777777" w:rsidR="00ED0FA9" w:rsidRPr="003D7704" w:rsidRDefault="00ED0FA9" w:rsidP="00B136BF">
            <w:pPr>
              <w:ind w:left="13"/>
              <w:jc w:val="center"/>
              <w:rPr>
                <w:b/>
                <w:bCs/>
                <w:i w:val="0"/>
                <w:sz w:val="20"/>
              </w:rPr>
            </w:pPr>
            <w:proofErr w:type="spellStart"/>
            <w:r w:rsidRPr="003D7704">
              <w:rPr>
                <w:b/>
                <w:bCs/>
                <w:i w:val="0"/>
                <w:sz w:val="20"/>
              </w:rPr>
              <w:t>Zap</w:t>
            </w:r>
            <w:proofErr w:type="spellEnd"/>
            <w:r w:rsidRPr="003D7704">
              <w:rPr>
                <w:b/>
                <w:bCs/>
                <w:i w:val="0"/>
                <w:sz w:val="20"/>
              </w:rPr>
              <w:t>. št.</w:t>
            </w:r>
          </w:p>
        </w:tc>
        <w:tc>
          <w:tcPr>
            <w:tcW w:w="3972" w:type="dxa"/>
            <w:gridSpan w:val="2"/>
            <w:vAlign w:val="center"/>
            <w:hideMark/>
          </w:tcPr>
          <w:p w14:paraId="54663B52" w14:textId="77777777" w:rsidR="00ED0FA9" w:rsidRPr="003D7704" w:rsidRDefault="00ED0FA9" w:rsidP="00B136BF">
            <w:pPr>
              <w:jc w:val="center"/>
              <w:rPr>
                <w:b/>
                <w:bCs/>
                <w:i w:val="0"/>
                <w:sz w:val="20"/>
              </w:rPr>
            </w:pPr>
            <w:r w:rsidRPr="003D7704">
              <w:rPr>
                <w:b/>
                <w:bCs/>
                <w:i w:val="0"/>
                <w:sz w:val="20"/>
              </w:rPr>
              <w:t>Predmet zavarovanja</w:t>
            </w:r>
          </w:p>
        </w:tc>
        <w:tc>
          <w:tcPr>
            <w:tcW w:w="1273" w:type="dxa"/>
            <w:vAlign w:val="center"/>
            <w:hideMark/>
          </w:tcPr>
          <w:p w14:paraId="70FEA56F" w14:textId="77777777" w:rsidR="00ED0FA9" w:rsidRPr="003D7704" w:rsidRDefault="00ED0FA9" w:rsidP="00B136BF">
            <w:pPr>
              <w:jc w:val="center"/>
              <w:rPr>
                <w:b/>
                <w:bCs/>
                <w:i w:val="0"/>
                <w:sz w:val="16"/>
                <w:szCs w:val="16"/>
              </w:rPr>
            </w:pPr>
            <w:r w:rsidRPr="003D7704">
              <w:rPr>
                <w:b/>
                <w:bCs/>
                <w:i w:val="0"/>
                <w:sz w:val="16"/>
                <w:szCs w:val="16"/>
              </w:rPr>
              <w:t>Način zavarovanja</w:t>
            </w:r>
          </w:p>
        </w:tc>
        <w:tc>
          <w:tcPr>
            <w:tcW w:w="1971" w:type="dxa"/>
            <w:vAlign w:val="center"/>
            <w:hideMark/>
          </w:tcPr>
          <w:p w14:paraId="741D7BB2" w14:textId="77777777" w:rsidR="00ED0FA9" w:rsidRPr="003D7704" w:rsidRDefault="00ED0FA9" w:rsidP="00B136BF">
            <w:pPr>
              <w:jc w:val="center"/>
              <w:rPr>
                <w:b/>
                <w:bCs/>
                <w:i w:val="0"/>
                <w:sz w:val="20"/>
              </w:rPr>
            </w:pPr>
            <w:r w:rsidRPr="003D7704">
              <w:rPr>
                <w:b/>
                <w:bCs/>
                <w:i w:val="0"/>
                <w:sz w:val="20"/>
              </w:rPr>
              <w:t>Zavarovalna vsota</w:t>
            </w:r>
          </w:p>
          <w:p w14:paraId="2A1F5CEB" w14:textId="77777777" w:rsidR="00ED0FA9" w:rsidRPr="003D7704" w:rsidRDefault="00ED0FA9" w:rsidP="00B136BF">
            <w:pPr>
              <w:jc w:val="center"/>
              <w:rPr>
                <w:b/>
                <w:bCs/>
                <w:i w:val="0"/>
                <w:sz w:val="20"/>
              </w:rPr>
            </w:pPr>
            <w:r w:rsidRPr="003D7704">
              <w:rPr>
                <w:b/>
                <w:bCs/>
                <w:i w:val="0"/>
                <w:sz w:val="20"/>
              </w:rPr>
              <w:t xml:space="preserve"> (v EUR)</w:t>
            </w:r>
          </w:p>
        </w:tc>
        <w:tc>
          <w:tcPr>
            <w:tcW w:w="1557" w:type="dxa"/>
            <w:vAlign w:val="center"/>
            <w:hideMark/>
          </w:tcPr>
          <w:p w14:paraId="103C6396" w14:textId="77777777" w:rsidR="00ED0FA9" w:rsidRPr="003D7704" w:rsidRDefault="00ED0FA9" w:rsidP="00B136BF">
            <w:pPr>
              <w:jc w:val="center"/>
              <w:rPr>
                <w:b/>
                <w:bCs/>
                <w:i w:val="0"/>
                <w:sz w:val="20"/>
              </w:rPr>
            </w:pPr>
            <w:r w:rsidRPr="003D7704">
              <w:rPr>
                <w:b/>
                <w:bCs/>
                <w:i w:val="0"/>
                <w:sz w:val="20"/>
              </w:rPr>
              <w:t>Opomba</w:t>
            </w:r>
          </w:p>
        </w:tc>
      </w:tr>
      <w:tr w:rsidR="00ED0FA9" w:rsidRPr="003D7704" w14:paraId="7BCC576E" w14:textId="77777777" w:rsidTr="00CF4CAC">
        <w:trPr>
          <w:trHeight w:val="565"/>
        </w:trPr>
        <w:tc>
          <w:tcPr>
            <w:tcW w:w="567" w:type="dxa"/>
            <w:vAlign w:val="center"/>
            <w:hideMark/>
          </w:tcPr>
          <w:p w14:paraId="64FC43AA" w14:textId="43A89959" w:rsidR="00ED0FA9" w:rsidRPr="003D7704" w:rsidRDefault="00CF4CAC" w:rsidP="00B136BF">
            <w:pPr>
              <w:ind w:left="13"/>
              <w:jc w:val="center"/>
              <w:rPr>
                <w:i w:val="0"/>
                <w:sz w:val="20"/>
              </w:rPr>
            </w:pPr>
            <w:r>
              <w:rPr>
                <w:i w:val="0"/>
                <w:sz w:val="20"/>
              </w:rPr>
              <w:lastRenderedPageBreak/>
              <w:t>6</w:t>
            </w:r>
            <w:r w:rsidR="00ED0FA9" w:rsidRPr="003D7704">
              <w:rPr>
                <w:i w:val="0"/>
                <w:sz w:val="20"/>
              </w:rPr>
              <w:t>.</w:t>
            </w:r>
          </w:p>
        </w:tc>
        <w:tc>
          <w:tcPr>
            <w:tcW w:w="3972" w:type="dxa"/>
            <w:gridSpan w:val="2"/>
            <w:vAlign w:val="center"/>
            <w:hideMark/>
          </w:tcPr>
          <w:p w14:paraId="3CBCB862" w14:textId="77777777" w:rsidR="00ED0FA9" w:rsidRPr="003D7704" w:rsidRDefault="00ED0FA9" w:rsidP="00B136BF">
            <w:pPr>
              <w:rPr>
                <w:i w:val="0"/>
                <w:sz w:val="20"/>
              </w:rPr>
            </w:pPr>
            <w:r w:rsidRPr="003D7704">
              <w:rPr>
                <w:i w:val="0"/>
                <w:sz w:val="20"/>
              </w:rPr>
              <w:t>Obstoječi objekti ali stvari in sosednji objekti ali stvari (obstoječe premoženje), ki se držijo objekta v gradnji/montaži ali pa je v bližini oziroma je od njega oddaljen 10m ali manj</w:t>
            </w:r>
          </w:p>
          <w:p w14:paraId="2EFA6976" w14:textId="77777777" w:rsidR="00ED0FA9" w:rsidRPr="003D7704" w:rsidRDefault="00ED0FA9" w:rsidP="00B136BF">
            <w:pPr>
              <w:rPr>
                <w:i w:val="0"/>
                <w:sz w:val="20"/>
              </w:rPr>
            </w:pPr>
          </w:p>
        </w:tc>
        <w:tc>
          <w:tcPr>
            <w:tcW w:w="1273" w:type="dxa"/>
            <w:vMerge w:val="restart"/>
            <w:vAlign w:val="center"/>
            <w:hideMark/>
          </w:tcPr>
          <w:p w14:paraId="57AC8FE2" w14:textId="77777777" w:rsidR="00ED0FA9" w:rsidRPr="003D7704" w:rsidRDefault="00ED0FA9" w:rsidP="00B136BF">
            <w:pPr>
              <w:jc w:val="center"/>
              <w:rPr>
                <w:i w:val="0"/>
                <w:sz w:val="22"/>
                <w:szCs w:val="22"/>
              </w:rPr>
            </w:pPr>
            <w:r w:rsidRPr="003D7704">
              <w:rPr>
                <w:i w:val="0"/>
                <w:sz w:val="22"/>
                <w:szCs w:val="22"/>
              </w:rPr>
              <w:t>Na I. riziko</w:t>
            </w:r>
          </w:p>
        </w:tc>
        <w:tc>
          <w:tcPr>
            <w:tcW w:w="1971" w:type="dxa"/>
            <w:vAlign w:val="center"/>
            <w:hideMark/>
          </w:tcPr>
          <w:p w14:paraId="1218BDE7" w14:textId="3CFCDD7C" w:rsidR="00ED0FA9" w:rsidRPr="003D7704" w:rsidRDefault="00CF4CAC" w:rsidP="00B136BF">
            <w:pPr>
              <w:jc w:val="right"/>
              <w:rPr>
                <w:bCs/>
                <w:i w:val="0"/>
                <w:sz w:val="22"/>
                <w:szCs w:val="22"/>
              </w:rPr>
            </w:pPr>
            <w:r>
              <w:rPr>
                <w:bCs/>
                <w:i w:val="0"/>
                <w:sz w:val="22"/>
                <w:szCs w:val="22"/>
              </w:rPr>
              <w:t>1.0</w:t>
            </w:r>
            <w:r w:rsidR="00ED0FA9" w:rsidRPr="003D7704">
              <w:rPr>
                <w:bCs/>
                <w:i w:val="0"/>
                <w:sz w:val="22"/>
                <w:szCs w:val="22"/>
              </w:rPr>
              <w:t>00.000</w:t>
            </w:r>
          </w:p>
        </w:tc>
        <w:tc>
          <w:tcPr>
            <w:tcW w:w="1557" w:type="dxa"/>
            <w:vAlign w:val="center"/>
            <w:hideMark/>
          </w:tcPr>
          <w:p w14:paraId="5A39F080" w14:textId="77777777" w:rsidR="00ED0FA9" w:rsidRPr="003D7704" w:rsidRDefault="00ED0FA9" w:rsidP="00B136BF">
            <w:pPr>
              <w:jc w:val="center"/>
              <w:rPr>
                <w:i w:val="0"/>
                <w:sz w:val="20"/>
              </w:rPr>
            </w:pPr>
            <w:r w:rsidRPr="003D7704">
              <w:rPr>
                <w:i w:val="0"/>
                <w:sz w:val="20"/>
              </w:rPr>
              <w:t>Odbitna franšiza največ 10.000 EUR.</w:t>
            </w:r>
          </w:p>
        </w:tc>
      </w:tr>
      <w:tr w:rsidR="00ED0FA9" w:rsidRPr="003D7704" w14:paraId="18633B8A" w14:textId="77777777" w:rsidTr="00CF4CAC">
        <w:trPr>
          <w:trHeight w:val="332"/>
        </w:trPr>
        <w:tc>
          <w:tcPr>
            <w:tcW w:w="567" w:type="dxa"/>
            <w:vAlign w:val="center"/>
          </w:tcPr>
          <w:p w14:paraId="69431D9B" w14:textId="17ACC7E8" w:rsidR="00ED0FA9" w:rsidRPr="003D7704" w:rsidRDefault="00CF4CAC" w:rsidP="00B136BF">
            <w:pPr>
              <w:ind w:left="13"/>
              <w:jc w:val="center"/>
              <w:rPr>
                <w:i w:val="0"/>
                <w:sz w:val="20"/>
              </w:rPr>
            </w:pPr>
            <w:r>
              <w:rPr>
                <w:i w:val="0"/>
                <w:sz w:val="20"/>
              </w:rPr>
              <w:t>7</w:t>
            </w:r>
            <w:r w:rsidR="00ED0FA9" w:rsidRPr="003D7704">
              <w:rPr>
                <w:i w:val="0"/>
                <w:sz w:val="20"/>
              </w:rPr>
              <w:t>.</w:t>
            </w:r>
          </w:p>
        </w:tc>
        <w:tc>
          <w:tcPr>
            <w:tcW w:w="3972" w:type="dxa"/>
            <w:gridSpan w:val="2"/>
            <w:vAlign w:val="center"/>
          </w:tcPr>
          <w:p w14:paraId="65912360" w14:textId="04B48325" w:rsidR="00CF4CAC" w:rsidRPr="00CF4CAC" w:rsidRDefault="00ED0FA9" w:rsidP="00CF4CAC">
            <w:pPr>
              <w:rPr>
                <w:i w:val="0"/>
                <w:sz w:val="20"/>
              </w:rPr>
            </w:pPr>
            <w:r w:rsidRPr="003D7704">
              <w:rPr>
                <w:i w:val="0"/>
                <w:sz w:val="20"/>
              </w:rPr>
              <w:t>Stroški čiščenja in rušenja, ki bi nastali zaradi uničenja ali poškodovanja zavarovanih stvari (do 3% od zneska zavarovane vrednosti poškodovanih stvari so ti stroški že vključeni v temeljne nevarnosti)</w:t>
            </w:r>
            <w:r w:rsidR="00CF4CAC">
              <w:t xml:space="preserve"> </w:t>
            </w:r>
            <w:r w:rsidR="00CF4CAC" w:rsidRPr="00CF4CAC">
              <w:rPr>
                <w:i w:val="0"/>
                <w:sz w:val="20"/>
              </w:rPr>
              <w:t xml:space="preserve">z vključenimi stroški za navoz ali nasipavanje </w:t>
            </w:r>
            <w:proofErr w:type="spellStart"/>
            <w:r w:rsidR="00CF4CAC" w:rsidRPr="00CF4CAC">
              <w:rPr>
                <w:i w:val="0"/>
                <w:sz w:val="20"/>
              </w:rPr>
              <w:t>odnešenega</w:t>
            </w:r>
            <w:proofErr w:type="spellEnd"/>
            <w:r w:rsidR="00CF4CAC" w:rsidRPr="00CF4CAC">
              <w:rPr>
                <w:i w:val="0"/>
                <w:sz w:val="20"/>
              </w:rPr>
              <w:t xml:space="preserve"> materiala do projektiranega profila oz. meje pred nastankom škode zaradi zemeljskega plazu ali</w:t>
            </w:r>
          </w:p>
          <w:p w14:paraId="4ED3ACE2" w14:textId="1C17CBCE" w:rsidR="00ED0FA9" w:rsidRPr="003D7704" w:rsidRDefault="00CF4CAC" w:rsidP="00CF4CAC">
            <w:pPr>
              <w:rPr>
                <w:i w:val="0"/>
                <w:sz w:val="20"/>
              </w:rPr>
            </w:pPr>
            <w:r w:rsidRPr="00CF4CAC">
              <w:rPr>
                <w:i w:val="0"/>
                <w:sz w:val="20"/>
              </w:rPr>
              <w:t>odtrganja in zrušenja zemljišča</w:t>
            </w:r>
            <w:r>
              <w:rPr>
                <w:i w:val="0"/>
                <w:sz w:val="20"/>
              </w:rPr>
              <w:t xml:space="preserve"> .</w:t>
            </w:r>
          </w:p>
          <w:p w14:paraId="299C3152" w14:textId="77777777" w:rsidR="00ED0FA9" w:rsidRPr="003D7704" w:rsidRDefault="00ED0FA9" w:rsidP="00B136BF">
            <w:pPr>
              <w:rPr>
                <w:i w:val="0"/>
                <w:sz w:val="20"/>
              </w:rPr>
            </w:pPr>
          </w:p>
        </w:tc>
        <w:tc>
          <w:tcPr>
            <w:tcW w:w="1273" w:type="dxa"/>
            <w:vMerge/>
            <w:vAlign w:val="center"/>
          </w:tcPr>
          <w:p w14:paraId="681CDABF" w14:textId="77777777" w:rsidR="00ED0FA9" w:rsidRPr="003D7704" w:rsidRDefault="00ED0FA9" w:rsidP="00B136BF">
            <w:pPr>
              <w:ind w:firstLine="1134"/>
              <w:rPr>
                <w:i w:val="0"/>
                <w:szCs w:val="24"/>
              </w:rPr>
            </w:pPr>
          </w:p>
        </w:tc>
        <w:tc>
          <w:tcPr>
            <w:tcW w:w="1971" w:type="dxa"/>
            <w:vAlign w:val="center"/>
          </w:tcPr>
          <w:p w14:paraId="3600C7ED" w14:textId="62E9EDBD" w:rsidR="00ED0FA9" w:rsidRPr="003D7704" w:rsidRDefault="00CF4CAC" w:rsidP="00B136BF">
            <w:pPr>
              <w:jc w:val="right"/>
              <w:rPr>
                <w:bCs/>
                <w:i w:val="0"/>
                <w:sz w:val="22"/>
                <w:szCs w:val="22"/>
              </w:rPr>
            </w:pPr>
            <w:r>
              <w:rPr>
                <w:bCs/>
                <w:i w:val="0"/>
                <w:sz w:val="22"/>
                <w:szCs w:val="22"/>
              </w:rPr>
              <w:t>25</w:t>
            </w:r>
            <w:r w:rsidR="00ED0FA9" w:rsidRPr="003D7704">
              <w:rPr>
                <w:bCs/>
                <w:i w:val="0"/>
                <w:sz w:val="22"/>
                <w:szCs w:val="22"/>
              </w:rPr>
              <w:t>0.000</w:t>
            </w:r>
          </w:p>
        </w:tc>
        <w:tc>
          <w:tcPr>
            <w:tcW w:w="1557" w:type="dxa"/>
            <w:vAlign w:val="center"/>
          </w:tcPr>
          <w:p w14:paraId="57029036" w14:textId="77777777" w:rsidR="00ED0FA9" w:rsidRPr="003D7704" w:rsidRDefault="00ED0FA9" w:rsidP="00B136BF">
            <w:pPr>
              <w:jc w:val="center"/>
              <w:rPr>
                <w:i w:val="0"/>
                <w:sz w:val="20"/>
              </w:rPr>
            </w:pPr>
            <w:r w:rsidRPr="003D7704">
              <w:rPr>
                <w:i w:val="0"/>
                <w:sz w:val="20"/>
              </w:rPr>
              <w:t>Odbitna franšiza največ 10.000 EUR.</w:t>
            </w:r>
          </w:p>
        </w:tc>
      </w:tr>
      <w:tr w:rsidR="00ED0FA9" w:rsidRPr="003D7704" w14:paraId="75153077" w14:textId="77777777" w:rsidTr="00CF4CAC">
        <w:trPr>
          <w:trHeight w:val="332"/>
        </w:trPr>
        <w:tc>
          <w:tcPr>
            <w:tcW w:w="567" w:type="dxa"/>
            <w:vAlign w:val="center"/>
            <w:hideMark/>
          </w:tcPr>
          <w:p w14:paraId="31EFE165" w14:textId="2803E2DD" w:rsidR="00ED0FA9" w:rsidRPr="003D7704" w:rsidRDefault="00CF4CAC" w:rsidP="00B136BF">
            <w:pPr>
              <w:ind w:left="13"/>
              <w:jc w:val="center"/>
              <w:rPr>
                <w:i w:val="0"/>
                <w:sz w:val="20"/>
              </w:rPr>
            </w:pPr>
            <w:r>
              <w:rPr>
                <w:i w:val="0"/>
                <w:sz w:val="20"/>
              </w:rPr>
              <w:t>8</w:t>
            </w:r>
            <w:r w:rsidR="00ED0FA9" w:rsidRPr="003D7704">
              <w:rPr>
                <w:i w:val="0"/>
                <w:sz w:val="20"/>
              </w:rPr>
              <w:t>.</w:t>
            </w:r>
          </w:p>
        </w:tc>
        <w:tc>
          <w:tcPr>
            <w:tcW w:w="3972" w:type="dxa"/>
            <w:gridSpan w:val="2"/>
            <w:vAlign w:val="center"/>
            <w:hideMark/>
          </w:tcPr>
          <w:p w14:paraId="5AA6A560" w14:textId="77777777" w:rsidR="00ED0FA9" w:rsidRPr="003D7704" w:rsidRDefault="00ED0FA9" w:rsidP="00B136BF">
            <w:pPr>
              <w:rPr>
                <w:i w:val="0"/>
                <w:sz w:val="20"/>
              </w:rPr>
            </w:pPr>
            <w:r w:rsidRPr="003D7704">
              <w:rPr>
                <w:i w:val="0"/>
                <w:sz w:val="20"/>
              </w:rPr>
              <w:t>Nevarnost poplave, visoke in talne vode</w:t>
            </w:r>
          </w:p>
        </w:tc>
        <w:tc>
          <w:tcPr>
            <w:tcW w:w="1273" w:type="dxa"/>
            <w:vMerge/>
            <w:vAlign w:val="center"/>
            <w:hideMark/>
          </w:tcPr>
          <w:p w14:paraId="46232ADE" w14:textId="77777777" w:rsidR="00ED0FA9" w:rsidRPr="003D7704" w:rsidRDefault="00ED0FA9" w:rsidP="00B136BF">
            <w:pPr>
              <w:ind w:firstLine="1134"/>
              <w:rPr>
                <w:i w:val="0"/>
                <w:szCs w:val="24"/>
              </w:rPr>
            </w:pPr>
          </w:p>
        </w:tc>
        <w:tc>
          <w:tcPr>
            <w:tcW w:w="1971" w:type="dxa"/>
            <w:vAlign w:val="center"/>
            <w:hideMark/>
          </w:tcPr>
          <w:p w14:paraId="4E305C11" w14:textId="43524B32" w:rsidR="00ED0FA9" w:rsidRPr="003D7704" w:rsidRDefault="00CF4CAC" w:rsidP="00B136BF">
            <w:pPr>
              <w:jc w:val="right"/>
              <w:rPr>
                <w:bCs/>
                <w:i w:val="0"/>
                <w:sz w:val="22"/>
                <w:szCs w:val="22"/>
              </w:rPr>
            </w:pPr>
            <w:r>
              <w:rPr>
                <w:bCs/>
                <w:i w:val="0"/>
                <w:sz w:val="22"/>
                <w:szCs w:val="22"/>
              </w:rPr>
              <w:t>1</w:t>
            </w:r>
            <w:r w:rsidR="00ED0FA9" w:rsidRPr="003D7704">
              <w:rPr>
                <w:bCs/>
                <w:i w:val="0"/>
                <w:sz w:val="22"/>
                <w:szCs w:val="22"/>
              </w:rPr>
              <w:t>50.000</w:t>
            </w:r>
          </w:p>
        </w:tc>
        <w:tc>
          <w:tcPr>
            <w:tcW w:w="1557" w:type="dxa"/>
            <w:vAlign w:val="center"/>
            <w:hideMark/>
          </w:tcPr>
          <w:p w14:paraId="3048D4B7" w14:textId="77777777" w:rsidR="00ED0FA9" w:rsidRPr="003D7704" w:rsidRDefault="00ED0FA9" w:rsidP="00B136BF">
            <w:pPr>
              <w:jc w:val="center"/>
              <w:rPr>
                <w:i w:val="0"/>
                <w:sz w:val="20"/>
              </w:rPr>
            </w:pPr>
            <w:r w:rsidRPr="003D7704">
              <w:rPr>
                <w:i w:val="0"/>
                <w:sz w:val="20"/>
              </w:rPr>
              <w:t>Odbitna franšiza največ 10.000 EUR.</w:t>
            </w:r>
          </w:p>
        </w:tc>
      </w:tr>
      <w:tr w:rsidR="00ED0FA9" w:rsidRPr="003D7704" w14:paraId="71E4CC91" w14:textId="77777777" w:rsidTr="00CF4CAC">
        <w:trPr>
          <w:trHeight w:val="332"/>
        </w:trPr>
        <w:tc>
          <w:tcPr>
            <w:tcW w:w="567" w:type="dxa"/>
            <w:vAlign w:val="center"/>
          </w:tcPr>
          <w:p w14:paraId="48F14A14" w14:textId="3095B42D" w:rsidR="00ED0FA9" w:rsidRPr="003D7704" w:rsidRDefault="00CF4CAC" w:rsidP="00B136BF">
            <w:pPr>
              <w:ind w:left="13"/>
              <w:jc w:val="center"/>
              <w:rPr>
                <w:i w:val="0"/>
                <w:sz w:val="20"/>
              </w:rPr>
            </w:pPr>
            <w:r>
              <w:rPr>
                <w:i w:val="0"/>
                <w:sz w:val="20"/>
              </w:rPr>
              <w:t>9</w:t>
            </w:r>
            <w:r w:rsidR="00ED0FA9" w:rsidRPr="003D7704">
              <w:rPr>
                <w:i w:val="0"/>
                <w:sz w:val="20"/>
              </w:rPr>
              <w:t>.</w:t>
            </w:r>
          </w:p>
        </w:tc>
        <w:tc>
          <w:tcPr>
            <w:tcW w:w="3972" w:type="dxa"/>
            <w:gridSpan w:val="2"/>
            <w:vAlign w:val="center"/>
          </w:tcPr>
          <w:p w14:paraId="6BB3BD0D" w14:textId="77777777" w:rsidR="00ED0FA9" w:rsidRPr="003D7704" w:rsidRDefault="00ED0FA9" w:rsidP="00B136BF">
            <w:pPr>
              <w:rPr>
                <w:i w:val="0"/>
                <w:sz w:val="20"/>
              </w:rPr>
            </w:pPr>
            <w:r w:rsidRPr="003D7704">
              <w:rPr>
                <w:i w:val="0"/>
                <w:sz w:val="20"/>
              </w:rPr>
              <w:t>Zlonamerna oziroma objestna dejanja na objektih v gradnji/montaži, materialu za vgradnjo, ograjah, zapornicah in zunanji ureditvi, opremi in pomožnih objektih za izvajanje objekta v gradnji/montaži</w:t>
            </w:r>
          </w:p>
          <w:p w14:paraId="6968891E" w14:textId="77777777" w:rsidR="00ED0FA9" w:rsidRPr="003D7704" w:rsidRDefault="00ED0FA9" w:rsidP="00B136BF">
            <w:pPr>
              <w:rPr>
                <w:i w:val="0"/>
                <w:sz w:val="20"/>
              </w:rPr>
            </w:pPr>
          </w:p>
        </w:tc>
        <w:tc>
          <w:tcPr>
            <w:tcW w:w="1273" w:type="dxa"/>
            <w:vMerge/>
            <w:vAlign w:val="center"/>
          </w:tcPr>
          <w:p w14:paraId="6A61253A" w14:textId="77777777" w:rsidR="00ED0FA9" w:rsidRPr="003D7704" w:rsidRDefault="00ED0FA9" w:rsidP="00B136BF">
            <w:pPr>
              <w:ind w:firstLine="1134"/>
              <w:rPr>
                <w:i w:val="0"/>
                <w:szCs w:val="24"/>
              </w:rPr>
            </w:pPr>
          </w:p>
        </w:tc>
        <w:tc>
          <w:tcPr>
            <w:tcW w:w="1971" w:type="dxa"/>
            <w:vAlign w:val="center"/>
          </w:tcPr>
          <w:p w14:paraId="2BDE2067" w14:textId="77777777" w:rsidR="00ED0FA9" w:rsidRPr="003D7704" w:rsidDel="00573307" w:rsidRDefault="00ED0FA9" w:rsidP="00B136BF">
            <w:pPr>
              <w:jc w:val="right"/>
              <w:rPr>
                <w:bCs/>
                <w:i w:val="0"/>
                <w:sz w:val="22"/>
                <w:szCs w:val="22"/>
              </w:rPr>
            </w:pPr>
            <w:r w:rsidRPr="003D7704">
              <w:rPr>
                <w:bCs/>
                <w:i w:val="0"/>
                <w:sz w:val="22"/>
                <w:szCs w:val="22"/>
              </w:rPr>
              <w:t>50.000</w:t>
            </w:r>
          </w:p>
        </w:tc>
        <w:tc>
          <w:tcPr>
            <w:tcW w:w="1557" w:type="dxa"/>
            <w:vAlign w:val="center"/>
          </w:tcPr>
          <w:p w14:paraId="038DCC57" w14:textId="77777777" w:rsidR="00ED0FA9" w:rsidRPr="003D7704" w:rsidRDefault="00ED0FA9" w:rsidP="00B136BF">
            <w:pPr>
              <w:jc w:val="center"/>
              <w:rPr>
                <w:i w:val="0"/>
                <w:sz w:val="20"/>
              </w:rPr>
            </w:pPr>
            <w:r w:rsidRPr="003D7704">
              <w:rPr>
                <w:i w:val="0"/>
                <w:sz w:val="20"/>
              </w:rPr>
              <w:t>Odbitna franšiza največ 10.000 EUR.</w:t>
            </w:r>
          </w:p>
        </w:tc>
      </w:tr>
      <w:tr w:rsidR="00ED0FA9" w:rsidRPr="003D7704" w14:paraId="26836BB3" w14:textId="77777777" w:rsidTr="00B136BF">
        <w:trPr>
          <w:trHeight w:val="237"/>
        </w:trPr>
        <w:tc>
          <w:tcPr>
            <w:tcW w:w="9340" w:type="dxa"/>
            <w:gridSpan w:val="6"/>
            <w:tcBorders>
              <w:bottom w:val="nil"/>
            </w:tcBorders>
            <w:vAlign w:val="center"/>
            <w:hideMark/>
          </w:tcPr>
          <w:p w14:paraId="7188C1E5" w14:textId="77777777" w:rsidR="00ED0FA9" w:rsidRPr="003D7704" w:rsidRDefault="00ED0FA9" w:rsidP="00B136BF">
            <w:pPr>
              <w:rPr>
                <w:i w:val="0"/>
                <w:sz w:val="20"/>
              </w:rPr>
            </w:pPr>
          </w:p>
        </w:tc>
      </w:tr>
      <w:tr w:rsidR="00ED0FA9" w:rsidRPr="00DF280D" w14:paraId="4FBF6F94" w14:textId="77777777" w:rsidTr="00B136BF">
        <w:trPr>
          <w:trHeight w:val="1508"/>
        </w:trPr>
        <w:tc>
          <w:tcPr>
            <w:tcW w:w="9340" w:type="dxa"/>
            <w:gridSpan w:val="6"/>
            <w:tcBorders>
              <w:top w:val="nil"/>
            </w:tcBorders>
            <w:vAlign w:val="center"/>
            <w:hideMark/>
          </w:tcPr>
          <w:p w14:paraId="1AC76F19" w14:textId="77777777" w:rsidR="00ED0FA9" w:rsidRPr="000C2030" w:rsidRDefault="00ED0FA9" w:rsidP="00B136BF">
            <w:pPr>
              <w:tabs>
                <w:tab w:val="left" w:pos="155"/>
              </w:tabs>
              <w:jc w:val="both"/>
              <w:rPr>
                <w:i w:val="0"/>
                <w:sz w:val="20"/>
              </w:rPr>
            </w:pPr>
            <w:r w:rsidRPr="000C2030">
              <w:rPr>
                <w:b/>
                <w:bCs/>
                <w:i w:val="0"/>
                <w:sz w:val="20"/>
              </w:rPr>
              <w:t>Klavzule</w:t>
            </w:r>
            <w:r w:rsidRPr="000C2030">
              <w:rPr>
                <w:i w:val="0"/>
                <w:sz w:val="20"/>
              </w:rPr>
              <w:t>:</w:t>
            </w:r>
          </w:p>
          <w:p w14:paraId="6FFDC6FB" w14:textId="77777777" w:rsidR="00ED0FA9" w:rsidRPr="000C2030" w:rsidRDefault="00ED0FA9" w:rsidP="00B136BF">
            <w:pPr>
              <w:tabs>
                <w:tab w:val="left" w:pos="155"/>
              </w:tabs>
              <w:jc w:val="both"/>
              <w:rPr>
                <w:i w:val="0"/>
                <w:sz w:val="20"/>
              </w:rPr>
            </w:pPr>
            <w:r w:rsidRPr="000C2030">
              <w:rPr>
                <w:i w:val="0"/>
                <w:sz w:val="20"/>
              </w:rPr>
              <w:t>-</w:t>
            </w:r>
            <w:r w:rsidRPr="000C2030">
              <w:rPr>
                <w:i w:val="0"/>
                <w:sz w:val="20"/>
              </w:rPr>
              <w:tab/>
              <w:t>V primeru sklenitve zavarovanja odgovornosti z pod stolpcem "Opomba" v zgornji tabeli navedeno odbitno franšizo, če zavarovalnica omogoča na polici in /ali prilogi smiselno navede: "Zavarovalnica obravnava in obračuna vse zavarovalne zahtevke ter izplača odškodnino in nato zavarovalca pozove k plačilu dogovorjene franšize. Zavarovalec pa plača zavarovalnici dogovorjeno franšizo 30. (trideseti) dan po prejemu poziva."</w:t>
            </w:r>
          </w:p>
          <w:p w14:paraId="75C76E29" w14:textId="79B0CA30" w:rsidR="00ED0FA9" w:rsidRPr="000C2030" w:rsidRDefault="00ED0FA9" w:rsidP="00B136BF">
            <w:pPr>
              <w:tabs>
                <w:tab w:val="left" w:pos="155"/>
              </w:tabs>
              <w:jc w:val="both"/>
              <w:rPr>
                <w:i w:val="0"/>
                <w:sz w:val="20"/>
              </w:rPr>
            </w:pPr>
            <w:r w:rsidRPr="000C2030">
              <w:rPr>
                <w:i w:val="0"/>
                <w:sz w:val="20"/>
              </w:rPr>
              <w:t>-</w:t>
            </w:r>
            <w:r w:rsidRPr="000C2030">
              <w:rPr>
                <w:i w:val="0"/>
                <w:sz w:val="20"/>
              </w:rPr>
              <w:tab/>
              <w:t>Zavarovanje je lahko sklenjeno z agregatom v višini en kratnika zavarovalne vsote, razen če je pri posamezni zaporedni številki v zgornji tabeli določeno drugače.</w:t>
            </w:r>
          </w:p>
          <w:p w14:paraId="7EDA1925" w14:textId="0E498A80" w:rsidR="00ED0FA9" w:rsidRPr="000C2030" w:rsidRDefault="00ED0FA9" w:rsidP="00B136BF">
            <w:pPr>
              <w:tabs>
                <w:tab w:val="left" w:pos="155"/>
              </w:tabs>
              <w:jc w:val="both"/>
              <w:rPr>
                <w:i w:val="0"/>
                <w:sz w:val="20"/>
              </w:rPr>
            </w:pPr>
            <w:r w:rsidRPr="000C2030">
              <w:rPr>
                <w:i w:val="0"/>
                <w:sz w:val="20"/>
              </w:rPr>
              <w:t>-</w:t>
            </w:r>
            <w:r w:rsidRPr="000C2030">
              <w:rPr>
                <w:i w:val="0"/>
                <w:sz w:val="20"/>
              </w:rPr>
              <w:tab/>
              <w:t xml:space="preserve">V skladu z določili 16. člena Gradbenega zakona (GZ-1) je pod </w:t>
            </w:r>
            <w:proofErr w:type="spellStart"/>
            <w:r w:rsidRPr="000C2030">
              <w:rPr>
                <w:i w:val="0"/>
                <w:sz w:val="20"/>
              </w:rPr>
              <w:t>zap</w:t>
            </w:r>
            <w:proofErr w:type="spellEnd"/>
            <w:r w:rsidRPr="000C2030">
              <w:rPr>
                <w:i w:val="0"/>
                <w:sz w:val="20"/>
              </w:rPr>
              <w:t xml:space="preserve">. št. </w:t>
            </w:r>
            <w:r w:rsidR="00CF4CAC">
              <w:rPr>
                <w:i w:val="0"/>
                <w:sz w:val="20"/>
              </w:rPr>
              <w:t>4</w:t>
            </w:r>
            <w:r w:rsidRPr="000C2030">
              <w:rPr>
                <w:i w:val="0"/>
                <w:sz w:val="20"/>
              </w:rPr>
              <w:t xml:space="preserve"> v zavarovalno kritje vključena odgovornost za škodo, ki bi nastala naročniku/investitorju ali tretji osebi v zvezi z opravljanjem dejavnosti izvajalca in mora kriti škodo zaradi malomarnosti, napake ali opustitve dolžnosti izvajalca in pri njem zaposlenih (vključno osebe, za katere izvajalec kakorkoli odgovarja). </w:t>
            </w:r>
            <w:r w:rsidRPr="00CA3347">
              <w:rPr>
                <w:i w:val="0"/>
                <w:sz w:val="20"/>
              </w:rPr>
              <w:t xml:space="preserve">Podano mora biti zavarovalno kritje za ekološke škode najmanj, do </w:t>
            </w:r>
            <w:proofErr w:type="spellStart"/>
            <w:r w:rsidRPr="00CA3347">
              <w:rPr>
                <w:i w:val="0"/>
                <w:sz w:val="20"/>
              </w:rPr>
              <w:t>podlimita</w:t>
            </w:r>
            <w:proofErr w:type="spellEnd"/>
            <w:r w:rsidRPr="00CA3347">
              <w:rPr>
                <w:i w:val="0"/>
                <w:sz w:val="20"/>
              </w:rPr>
              <w:t xml:space="preserve"> 50.000 EUR zavarovalne vsote navedene pod </w:t>
            </w:r>
            <w:proofErr w:type="spellStart"/>
            <w:r w:rsidRPr="00CA3347">
              <w:rPr>
                <w:i w:val="0"/>
                <w:sz w:val="20"/>
              </w:rPr>
              <w:t>zap</w:t>
            </w:r>
            <w:proofErr w:type="spellEnd"/>
            <w:r w:rsidRPr="00CA3347">
              <w:rPr>
                <w:i w:val="0"/>
                <w:sz w:val="20"/>
              </w:rPr>
              <w:t xml:space="preserve">. št. </w:t>
            </w:r>
            <w:r w:rsidR="00CF4CAC">
              <w:rPr>
                <w:i w:val="0"/>
                <w:sz w:val="20"/>
              </w:rPr>
              <w:t>4</w:t>
            </w:r>
            <w:r w:rsidRPr="00CA3347">
              <w:rPr>
                <w:i w:val="0"/>
                <w:sz w:val="20"/>
              </w:rPr>
              <w:t xml:space="preserve"> z dovoljeno najvišjo odbitno franšizo v višini 10 %. Zadevni </w:t>
            </w:r>
            <w:proofErr w:type="spellStart"/>
            <w:r w:rsidRPr="00CA3347">
              <w:rPr>
                <w:i w:val="0"/>
                <w:sz w:val="20"/>
              </w:rPr>
              <w:t>podlimit</w:t>
            </w:r>
            <w:proofErr w:type="spellEnd"/>
            <w:r w:rsidRPr="00CA3347">
              <w:rPr>
                <w:i w:val="0"/>
                <w:sz w:val="20"/>
              </w:rPr>
              <w:t xml:space="preserve"> pa mora biti najmanj v višini, katerega zavarovalnica sprejema.</w:t>
            </w:r>
          </w:p>
          <w:p w14:paraId="1003A332" w14:textId="77777777" w:rsidR="00ED0FA9" w:rsidRPr="000C2030" w:rsidRDefault="00ED0FA9" w:rsidP="00B136BF">
            <w:pPr>
              <w:tabs>
                <w:tab w:val="left" w:pos="155"/>
              </w:tabs>
              <w:jc w:val="both"/>
              <w:rPr>
                <w:i w:val="0"/>
                <w:sz w:val="20"/>
              </w:rPr>
            </w:pPr>
            <w:r w:rsidRPr="000C2030">
              <w:rPr>
                <w:i w:val="0"/>
                <w:sz w:val="20"/>
              </w:rPr>
              <w:t>-</w:t>
            </w:r>
            <w:r w:rsidRPr="000C2030">
              <w:rPr>
                <w:i w:val="0"/>
                <w:sz w:val="20"/>
              </w:rPr>
              <w:tab/>
              <w:t xml:space="preserve">V zavarovalno kritje mora biti vključena tudi navzkrižna odgovornost med zavarovanci in </w:t>
            </w:r>
            <w:proofErr w:type="spellStart"/>
            <w:r w:rsidRPr="000C2030">
              <w:rPr>
                <w:i w:val="0"/>
                <w:sz w:val="20"/>
              </w:rPr>
              <w:t>sozavarovancem</w:t>
            </w:r>
            <w:proofErr w:type="spellEnd"/>
            <w:r w:rsidRPr="000C2030">
              <w:rPr>
                <w:i w:val="0"/>
                <w:sz w:val="20"/>
              </w:rPr>
              <w:t xml:space="preserve"> (naročnik).</w:t>
            </w:r>
          </w:p>
          <w:p w14:paraId="7698674A" w14:textId="77777777" w:rsidR="00ED0FA9" w:rsidRPr="00E71297" w:rsidRDefault="00ED0FA9" w:rsidP="00B136BF">
            <w:pPr>
              <w:tabs>
                <w:tab w:val="left" w:pos="155"/>
              </w:tabs>
              <w:jc w:val="both"/>
              <w:rPr>
                <w:i w:val="0"/>
                <w:sz w:val="20"/>
              </w:rPr>
            </w:pPr>
            <w:r w:rsidRPr="000C2030">
              <w:rPr>
                <w:i w:val="0"/>
                <w:sz w:val="20"/>
              </w:rPr>
              <w:t>-</w:t>
            </w:r>
            <w:r w:rsidRPr="000C2030">
              <w:rPr>
                <w:i w:val="0"/>
                <w:sz w:val="20"/>
              </w:rPr>
              <w:tab/>
              <w:t xml:space="preserve">Sprožilec zavarovalnega kritja za vsa zavarovanja po tem členu mora biti nastanek škodnega dogodka (ne velja </w:t>
            </w:r>
            <w:proofErr w:type="spellStart"/>
            <w:r w:rsidRPr="000C2030">
              <w:rPr>
                <w:i w:val="0"/>
                <w:sz w:val="20"/>
              </w:rPr>
              <w:t>claims</w:t>
            </w:r>
            <w:proofErr w:type="spellEnd"/>
            <w:r w:rsidRPr="000C2030">
              <w:rPr>
                <w:i w:val="0"/>
                <w:sz w:val="20"/>
              </w:rPr>
              <w:t xml:space="preserve"> </w:t>
            </w:r>
            <w:proofErr w:type="spellStart"/>
            <w:r w:rsidRPr="000C2030">
              <w:rPr>
                <w:i w:val="0"/>
                <w:sz w:val="20"/>
              </w:rPr>
              <w:t>made</w:t>
            </w:r>
            <w:proofErr w:type="spellEnd"/>
            <w:r w:rsidRPr="000C2030">
              <w:rPr>
                <w:i w:val="0"/>
                <w:sz w:val="20"/>
              </w:rPr>
              <w:t xml:space="preserve"> način).</w:t>
            </w:r>
          </w:p>
        </w:tc>
      </w:tr>
    </w:tbl>
    <w:p w14:paraId="6CB5C327" w14:textId="77777777" w:rsidR="00ED0FA9" w:rsidRPr="00DF280D" w:rsidRDefault="00ED0FA9" w:rsidP="00ED0FA9">
      <w:pPr>
        <w:ind w:left="1134"/>
        <w:rPr>
          <w:i w:val="0"/>
          <w:sz w:val="22"/>
          <w:szCs w:val="22"/>
        </w:rPr>
      </w:pPr>
    </w:p>
    <w:p w14:paraId="140C9419" w14:textId="77777777" w:rsidR="00ED0FA9" w:rsidRPr="00DF280D" w:rsidRDefault="00ED0FA9" w:rsidP="00ED0FA9">
      <w:pPr>
        <w:ind w:left="1134"/>
        <w:rPr>
          <w:b/>
          <w:i w:val="0"/>
          <w:sz w:val="22"/>
          <w:szCs w:val="22"/>
        </w:rPr>
      </w:pPr>
      <w:r w:rsidRPr="00DF280D">
        <w:rPr>
          <w:i w:val="0"/>
          <w:sz w:val="22"/>
          <w:szCs w:val="22"/>
        </w:rPr>
        <w:t xml:space="preserve">Kraj in datum:                                                           </w:t>
      </w:r>
      <w:r w:rsidRPr="00DF280D">
        <w:rPr>
          <w:i w:val="0"/>
          <w:sz w:val="22"/>
          <w:szCs w:val="22"/>
        </w:rPr>
        <w:tab/>
        <w:t>Ime in priimek predstavnika zavarovalnice:</w:t>
      </w:r>
    </w:p>
    <w:p w14:paraId="419A5055" w14:textId="77777777" w:rsidR="00ED0FA9" w:rsidRPr="00DF280D" w:rsidRDefault="00ED0FA9" w:rsidP="00ED0FA9">
      <w:pPr>
        <w:ind w:left="1134"/>
        <w:rPr>
          <w:i w:val="0"/>
          <w:sz w:val="22"/>
          <w:szCs w:val="22"/>
        </w:rPr>
      </w:pPr>
    </w:p>
    <w:p w14:paraId="5808B122" w14:textId="77777777" w:rsidR="00ED0FA9" w:rsidRPr="00DF280D" w:rsidRDefault="00ED0FA9" w:rsidP="00ED0FA9">
      <w:pPr>
        <w:ind w:left="1134"/>
        <w:rPr>
          <w:b/>
          <w:i w:val="0"/>
          <w:sz w:val="22"/>
          <w:szCs w:val="22"/>
        </w:rPr>
      </w:pPr>
      <w:r w:rsidRPr="00DF280D">
        <w:rPr>
          <w:i w:val="0"/>
          <w:sz w:val="22"/>
          <w:szCs w:val="22"/>
        </w:rPr>
        <w:t>____________________________</w:t>
      </w:r>
      <w:r w:rsidRPr="00DF280D">
        <w:rPr>
          <w:i w:val="0"/>
          <w:sz w:val="22"/>
          <w:szCs w:val="22"/>
        </w:rPr>
        <w:tab/>
      </w:r>
      <w:r w:rsidRPr="00DF280D">
        <w:rPr>
          <w:i w:val="0"/>
          <w:sz w:val="22"/>
          <w:szCs w:val="22"/>
        </w:rPr>
        <w:tab/>
      </w:r>
      <w:r w:rsidRPr="00DF280D">
        <w:rPr>
          <w:i w:val="0"/>
          <w:sz w:val="22"/>
          <w:szCs w:val="22"/>
        </w:rPr>
        <w:tab/>
        <w:t>___________________________________</w:t>
      </w:r>
    </w:p>
    <w:p w14:paraId="3338CA25" w14:textId="77777777" w:rsidR="00ED0FA9" w:rsidRPr="00DF280D" w:rsidRDefault="00ED0FA9" w:rsidP="00ED0FA9">
      <w:pPr>
        <w:rPr>
          <w:i w:val="0"/>
          <w:sz w:val="22"/>
          <w:szCs w:val="22"/>
        </w:rPr>
      </w:pPr>
    </w:p>
    <w:p w14:paraId="24AFC961" w14:textId="77777777" w:rsidR="00ED0FA9" w:rsidRPr="00DF280D" w:rsidRDefault="00ED0FA9" w:rsidP="00ED0FA9">
      <w:pPr>
        <w:rPr>
          <w:i w:val="0"/>
          <w:sz w:val="22"/>
          <w:szCs w:val="22"/>
        </w:rPr>
      </w:pPr>
    </w:p>
    <w:p w14:paraId="06CD6336" w14:textId="77777777" w:rsidR="00ED0FA9" w:rsidRPr="00DF280D" w:rsidRDefault="00ED0FA9" w:rsidP="00ED0FA9">
      <w:pPr>
        <w:ind w:left="3258" w:firstLine="282"/>
        <w:jc w:val="center"/>
        <w:rPr>
          <w:b/>
          <w:i w:val="0"/>
          <w:color w:val="000000" w:themeColor="text1"/>
          <w:sz w:val="28"/>
          <w:szCs w:val="28"/>
        </w:rPr>
      </w:pPr>
      <w:r w:rsidRPr="00DF280D">
        <w:rPr>
          <w:i w:val="0"/>
          <w:sz w:val="22"/>
          <w:szCs w:val="22"/>
        </w:rPr>
        <w:t>Žig in podpis:</w:t>
      </w:r>
    </w:p>
    <w:p w14:paraId="1063C159" w14:textId="77777777" w:rsidR="00ED0FA9" w:rsidRPr="00DF280D" w:rsidRDefault="00ED0FA9" w:rsidP="00ED0FA9">
      <w:pPr>
        <w:jc w:val="both"/>
        <w:rPr>
          <w:i w:val="0"/>
          <w:sz w:val="22"/>
          <w:szCs w:val="22"/>
        </w:rPr>
      </w:pPr>
    </w:p>
    <w:p w14:paraId="5DFD25AF" w14:textId="77777777" w:rsidR="00ED0FA9" w:rsidRPr="003D7704" w:rsidRDefault="00ED0FA9" w:rsidP="00ED0FA9">
      <w:pPr>
        <w:ind w:left="567"/>
        <w:jc w:val="both"/>
        <w:rPr>
          <w:i w:val="0"/>
          <w:sz w:val="22"/>
          <w:szCs w:val="22"/>
        </w:rPr>
      </w:pPr>
      <w:r>
        <w:rPr>
          <w:i w:val="0"/>
          <w:sz w:val="22"/>
          <w:szCs w:val="22"/>
        </w:rPr>
        <w:t>Dodatne obveznosti izvajalca</w:t>
      </w:r>
      <w:r w:rsidRPr="003D7704">
        <w:rPr>
          <w:i w:val="0"/>
          <w:sz w:val="22"/>
          <w:szCs w:val="22"/>
        </w:rPr>
        <w:t>:</w:t>
      </w:r>
    </w:p>
    <w:p w14:paraId="539B86CF" w14:textId="77777777" w:rsidR="00ED0FA9" w:rsidRDefault="00ED0FA9" w:rsidP="00ED0FA9">
      <w:pPr>
        <w:tabs>
          <w:tab w:val="left" w:pos="155"/>
        </w:tabs>
        <w:ind w:left="568"/>
        <w:jc w:val="both"/>
        <w:rPr>
          <w:i w:val="0"/>
          <w:sz w:val="20"/>
        </w:rPr>
      </w:pPr>
      <w:r w:rsidRPr="003D7704">
        <w:rPr>
          <w:i w:val="0"/>
          <w:sz w:val="20"/>
        </w:rPr>
        <w:t>Izvajalec mora imeti ves čas do dneva izročitve del naročniku sklenjeno tudi zavarovanje avtomobilske odgovornosti za vsa motorna in priključna vozila (vključno samohodne/samovozne delovne stroje), ki se bodo nahajala na gradbišču, najmanj v višini 100% povišane zavarovalne vsote, ki jo določa veljavni zakon o obveznih zavarovanjih v prometu.</w:t>
      </w:r>
    </w:p>
    <w:p w14:paraId="108FA40B" w14:textId="77777777" w:rsidR="00ED0FA9" w:rsidRDefault="00ED0FA9" w:rsidP="00ED0FA9">
      <w:pPr>
        <w:tabs>
          <w:tab w:val="left" w:pos="155"/>
        </w:tabs>
        <w:ind w:left="568"/>
        <w:jc w:val="both"/>
        <w:rPr>
          <w:i w:val="0"/>
          <w:sz w:val="20"/>
        </w:rPr>
      </w:pPr>
    </w:p>
    <w:p w14:paraId="71950299" w14:textId="77777777" w:rsidR="00ED0FA9" w:rsidRDefault="00ED0FA9" w:rsidP="00ED0FA9">
      <w:pPr>
        <w:ind w:left="567"/>
        <w:jc w:val="both"/>
        <w:rPr>
          <w:i w:val="0"/>
          <w:sz w:val="20"/>
        </w:rPr>
      </w:pPr>
      <w:r w:rsidRPr="00E71297">
        <w:rPr>
          <w:i w:val="0"/>
          <w:sz w:val="20"/>
        </w:rPr>
        <w:t xml:space="preserve">V kolikor je izvajalec dolžan skleniti zavarovanje odgovornosti za nastanek </w:t>
      </w:r>
      <w:proofErr w:type="spellStart"/>
      <w:r w:rsidRPr="00E71297">
        <w:rPr>
          <w:i w:val="0"/>
          <w:sz w:val="20"/>
        </w:rPr>
        <w:t>okoljske</w:t>
      </w:r>
      <w:proofErr w:type="spellEnd"/>
      <w:r w:rsidRPr="00E71297">
        <w:rPr>
          <w:i w:val="0"/>
          <w:sz w:val="20"/>
        </w:rPr>
        <w:t xml:space="preserve"> škode, mora biti le-to skladno z Zakonom o varstvu okolja (ZVO-2).</w:t>
      </w:r>
    </w:p>
    <w:p w14:paraId="7C91A828" w14:textId="77777777" w:rsidR="00ED0FA9" w:rsidRPr="003D7704" w:rsidRDefault="00ED0FA9" w:rsidP="00ED0FA9">
      <w:pPr>
        <w:ind w:left="567"/>
        <w:jc w:val="both"/>
        <w:rPr>
          <w:i w:val="0"/>
          <w:sz w:val="20"/>
        </w:rPr>
      </w:pPr>
    </w:p>
    <w:p w14:paraId="0B5931C0" w14:textId="224D13A7" w:rsidR="0080081D" w:rsidRDefault="00ED0FA9" w:rsidP="00EB57DD">
      <w:pPr>
        <w:ind w:left="567"/>
        <w:jc w:val="both"/>
        <w:rPr>
          <w:b/>
          <w:i w:val="0"/>
          <w:sz w:val="22"/>
          <w:szCs w:val="22"/>
        </w:rPr>
      </w:pPr>
      <w:r w:rsidRPr="003D7704">
        <w:rPr>
          <w:i w:val="0"/>
          <w:sz w:val="20"/>
        </w:rPr>
        <w:t xml:space="preserve">Prav tako mora imeti izvajalec ves čas trajanja te pogodbe sklenjena tudi zavarovanja v skladu z veljavnimi zakonskimi predpisi.        </w:t>
      </w:r>
    </w:p>
    <w:p w14:paraId="73FA5D99" w14:textId="47294260" w:rsidR="001F1894" w:rsidRPr="001F1894" w:rsidRDefault="001F1894" w:rsidP="00596029">
      <w:pPr>
        <w:rPr>
          <w:b/>
          <w:i w:val="0"/>
          <w:sz w:val="22"/>
          <w:szCs w:val="22"/>
        </w:rPr>
      </w:pPr>
    </w:p>
    <w:sectPr w:rsidR="001F1894" w:rsidRPr="001F1894" w:rsidSect="002476B5">
      <w:footerReference w:type="default" r:id="rId8"/>
      <w:pgSz w:w="11906" w:h="16838"/>
      <w:pgMar w:top="1361" w:right="1202" w:bottom="1202" w:left="629" w:header="709" w:footer="709" w:gutter="0"/>
      <w:pgNumType w:start="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EDA9C" w14:textId="77777777" w:rsidR="0065317A" w:rsidRDefault="0065317A">
      <w:r>
        <w:separator/>
      </w:r>
    </w:p>
  </w:endnote>
  <w:endnote w:type="continuationSeparator" w:id="0">
    <w:p w14:paraId="6E854055" w14:textId="77777777" w:rsidR="0065317A" w:rsidRDefault="0065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B80EA" w14:textId="2FE1993C" w:rsidR="00BB478C" w:rsidRPr="00733B9A" w:rsidRDefault="00BB478C"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13</w:t>
    </w:r>
    <w:r w:rsidRPr="00733B9A">
      <w:rPr>
        <w:rStyle w:val="tevilkastrani"/>
        <w:i w:val="0"/>
        <w:sz w:val="18"/>
        <w:szCs w:val="18"/>
      </w:rPr>
      <w:fldChar w:fldCharType="end"/>
    </w:r>
    <w:r w:rsidRPr="00733B9A">
      <w:rPr>
        <w:rStyle w:val="tevilkastrani"/>
        <w:i w:val="0"/>
        <w:sz w:val="18"/>
        <w:szCs w:val="18"/>
      </w:rPr>
      <w:t>/</w:t>
    </w:r>
    <w:r w:rsidR="002476B5">
      <w:rPr>
        <w:rStyle w:val="tevilkastrani"/>
        <w:i w:val="0"/>
        <w:sz w:val="18"/>
        <w:szCs w:val="18"/>
      </w:rPr>
      <w:t>3</w:t>
    </w:r>
    <w:r w:rsidR="00C240A5">
      <w:rPr>
        <w:rStyle w:val="tevilkastrani"/>
        <w:i w:val="0"/>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ED6D8" w14:textId="77777777" w:rsidR="0065317A" w:rsidRDefault="0065317A">
      <w:r>
        <w:separator/>
      </w:r>
    </w:p>
  </w:footnote>
  <w:footnote w:type="continuationSeparator" w:id="0">
    <w:p w14:paraId="2E5E3605" w14:textId="77777777" w:rsidR="0065317A" w:rsidRDefault="006531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A44D6E"/>
    <w:multiLevelType w:val="hybridMultilevel"/>
    <w:tmpl w:val="68422FEE"/>
    <w:lvl w:ilvl="0" w:tplc="E6E0D7FA">
      <w:start w:val="15"/>
      <w:numFmt w:val="bullet"/>
      <w:lvlText w:val="-"/>
      <w:lvlJc w:val="left"/>
      <w:pPr>
        <w:ind w:left="1494" w:hanging="360"/>
      </w:pPr>
      <w:rPr>
        <w:rFonts w:ascii="Tms Rmn" w:hAnsi="Tms Rmn" w:hint="default"/>
      </w:rPr>
    </w:lvl>
    <w:lvl w:ilvl="1" w:tplc="04240003">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hint="default"/>
      </w:rPr>
    </w:lvl>
    <w:lvl w:ilvl="3" w:tplc="04240001">
      <w:start w:val="1"/>
      <w:numFmt w:val="bullet"/>
      <w:lvlText w:val=""/>
      <w:lvlJc w:val="left"/>
      <w:pPr>
        <w:ind w:left="3654" w:hanging="360"/>
      </w:pPr>
      <w:rPr>
        <w:rFonts w:ascii="Symbol" w:hAnsi="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hint="default"/>
      </w:rPr>
    </w:lvl>
    <w:lvl w:ilvl="6" w:tplc="04240001">
      <w:start w:val="1"/>
      <w:numFmt w:val="bullet"/>
      <w:lvlText w:val=""/>
      <w:lvlJc w:val="left"/>
      <w:pPr>
        <w:ind w:left="5814" w:hanging="360"/>
      </w:pPr>
      <w:rPr>
        <w:rFonts w:ascii="Symbol" w:hAnsi="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hint="default"/>
      </w:rPr>
    </w:lvl>
  </w:abstractNum>
  <w:abstractNum w:abstractNumId="3" w15:restartNumberingAfterBreak="0">
    <w:nsid w:val="05A37257"/>
    <w:multiLevelType w:val="multilevel"/>
    <w:tmpl w:val="03229D14"/>
    <w:lvl w:ilvl="0">
      <w:start w:val="1"/>
      <w:numFmt w:val="bullet"/>
      <w:lvlText w:val=""/>
      <w:lvlJc w:val="left"/>
      <w:pPr>
        <w:tabs>
          <w:tab w:val="num" w:pos="1144"/>
        </w:tabs>
        <w:ind w:left="1144" w:hanging="360"/>
      </w:pPr>
      <w:rPr>
        <w:rFonts w:ascii="Symbol" w:hAnsi="Symbol" w:hint="default"/>
      </w:rPr>
    </w:lvl>
    <w:lvl w:ilvl="1">
      <w:start w:val="1"/>
      <w:numFmt w:val="bullet"/>
      <w:lvlText w:val="o"/>
      <w:lvlJc w:val="left"/>
      <w:pPr>
        <w:tabs>
          <w:tab w:val="num" w:pos="1144"/>
        </w:tabs>
        <w:ind w:left="1144" w:hanging="360"/>
      </w:pPr>
      <w:rPr>
        <w:rFonts w:ascii="Courier New" w:hAnsi="Courier New" w:cs="Times New Roman" w:hint="default"/>
      </w:rPr>
    </w:lvl>
    <w:lvl w:ilvl="2">
      <w:start w:val="1"/>
      <w:numFmt w:val="bullet"/>
      <w:lvlText w:val=""/>
      <w:lvlJc w:val="left"/>
      <w:pPr>
        <w:tabs>
          <w:tab w:val="num" w:pos="1864"/>
        </w:tabs>
        <w:ind w:left="1864" w:hanging="360"/>
      </w:pPr>
      <w:rPr>
        <w:rFonts w:ascii="Wingdings" w:hAnsi="Wingdings" w:hint="default"/>
      </w:rPr>
    </w:lvl>
    <w:lvl w:ilvl="3">
      <w:start w:val="1"/>
      <w:numFmt w:val="bullet"/>
      <w:lvlText w:val=""/>
      <w:lvlJc w:val="left"/>
      <w:pPr>
        <w:tabs>
          <w:tab w:val="num" w:pos="2584"/>
        </w:tabs>
        <w:ind w:left="2584" w:hanging="360"/>
      </w:pPr>
      <w:rPr>
        <w:rFonts w:ascii="Symbol" w:hAnsi="Symbol" w:hint="default"/>
      </w:rPr>
    </w:lvl>
    <w:lvl w:ilvl="4">
      <w:start w:val="1"/>
      <w:numFmt w:val="bullet"/>
      <w:lvlText w:val="o"/>
      <w:lvlJc w:val="left"/>
      <w:pPr>
        <w:tabs>
          <w:tab w:val="num" w:pos="3304"/>
        </w:tabs>
        <w:ind w:left="3304" w:hanging="360"/>
      </w:pPr>
      <w:rPr>
        <w:rFonts w:ascii="Courier New" w:hAnsi="Courier New" w:cs="Times New Roman" w:hint="default"/>
      </w:rPr>
    </w:lvl>
    <w:lvl w:ilvl="5">
      <w:start w:val="1"/>
      <w:numFmt w:val="bullet"/>
      <w:lvlText w:val=""/>
      <w:lvlJc w:val="left"/>
      <w:pPr>
        <w:tabs>
          <w:tab w:val="num" w:pos="4024"/>
        </w:tabs>
        <w:ind w:left="4024" w:hanging="360"/>
      </w:pPr>
      <w:rPr>
        <w:rFonts w:ascii="Wingdings" w:hAnsi="Wingdings" w:hint="default"/>
      </w:rPr>
    </w:lvl>
    <w:lvl w:ilvl="6">
      <w:start w:val="1"/>
      <w:numFmt w:val="bullet"/>
      <w:lvlText w:val=""/>
      <w:lvlJc w:val="left"/>
      <w:pPr>
        <w:tabs>
          <w:tab w:val="num" w:pos="4744"/>
        </w:tabs>
        <w:ind w:left="4744" w:hanging="360"/>
      </w:pPr>
      <w:rPr>
        <w:rFonts w:ascii="Symbol" w:hAnsi="Symbol" w:hint="default"/>
      </w:rPr>
    </w:lvl>
    <w:lvl w:ilvl="7">
      <w:start w:val="1"/>
      <w:numFmt w:val="bullet"/>
      <w:lvlText w:val="o"/>
      <w:lvlJc w:val="left"/>
      <w:pPr>
        <w:tabs>
          <w:tab w:val="num" w:pos="5464"/>
        </w:tabs>
        <w:ind w:left="5464" w:hanging="360"/>
      </w:pPr>
      <w:rPr>
        <w:rFonts w:ascii="Courier New" w:hAnsi="Courier New" w:cs="Times New Roman" w:hint="default"/>
      </w:rPr>
    </w:lvl>
    <w:lvl w:ilvl="8">
      <w:start w:val="1"/>
      <w:numFmt w:val="bullet"/>
      <w:lvlText w:val=""/>
      <w:lvlJc w:val="left"/>
      <w:pPr>
        <w:tabs>
          <w:tab w:val="num" w:pos="6184"/>
        </w:tabs>
        <w:ind w:left="6184" w:hanging="360"/>
      </w:pPr>
      <w:rPr>
        <w:rFonts w:ascii="Wingdings" w:hAnsi="Wingdings" w:hint="default"/>
      </w:rPr>
    </w:lvl>
  </w:abstractNum>
  <w:abstractNum w:abstractNumId="4"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7" w15:restartNumberingAfterBreak="0">
    <w:nsid w:val="153F3F62"/>
    <w:multiLevelType w:val="hybridMultilevel"/>
    <w:tmpl w:val="BA1A26CA"/>
    <w:lvl w:ilvl="0" w:tplc="6B3C36DA">
      <w:start w:val="1000"/>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662632"/>
    <w:multiLevelType w:val="hybridMultilevel"/>
    <w:tmpl w:val="88C804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0B6CF8"/>
    <w:multiLevelType w:val="hybridMultilevel"/>
    <w:tmpl w:val="B552AD04"/>
    <w:lvl w:ilvl="0" w:tplc="CE8C609C">
      <w:start w:val="1"/>
      <w:numFmt w:val="lowerLetter"/>
      <w:lvlText w:val="%1)"/>
      <w:lvlJc w:val="left"/>
      <w:pPr>
        <w:ind w:left="1416" w:hanging="360"/>
      </w:pPr>
      <w:rPr>
        <w:rFonts w:hint="default"/>
      </w:rPr>
    </w:lvl>
    <w:lvl w:ilvl="1" w:tplc="04240019" w:tentative="1">
      <w:start w:val="1"/>
      <w:numFmt w:val="lowerLetter"/>
      <w:lvlText w:val="%2."/>
      <w:lvlJc w:val="left"/>
      <w:pPr>
        <w:ind w:left="2136" w:hanging="360"/>
      </w:pPr>
    </w:lvl>
    <w:lvl w:ilvl="2" w:tplc="0424001B" w:tentative="1">
      <w:start w:val="1"/>
      <w:numFmt w:val="lowerRoman"/>
      <w:lvlText w:val="%3."/>
      <w:lvlJc w:val="right"/>
      <w:pPr>
        <w:ind w:left="2856" w:hanging="180"/>
      </w:pPr>
    </w:lvl>
    <w:lvl w:ilvl="3" w:tplc="0424000F" w:tentative="1">
      <w:start w:val="1"/>
      <w:numFmt w:val="decimal"/>
      <w:lvlText w:val="%4."/>
      <w:lvlJc w:val="left"/>
      <w:pPr>
        <w:ind w:left="3576" w:hanging="360"/>
      </w:pPr>
    </w:lvl>
    <w:lvl w:ilvl="4" w:tplc="04240019" w:tentative="1">
      <w:start w:val="1"/>
      <w:numFmt w:val="lowerLetter"/>
      <w:lvlText w:val="%5."/>
      <w:lvlJc w:val="left"/>
      <w:pPr>
        <w:ind w:left="4296" w:hanging="360"/>
      </w:pPr>
    </w:lvl>
    <w:lvl w:ilvl="5" w:tplc="0424001B" w:tentative="1">
      <w:start w:val="1"/>
      <w:numFmt w:val="lowerRoman"/>
      <w:lvlText w:val="%6."/>
      <w:lvlJc w:val="right"/>
      <w:pPr>
        <w:ind w:left="5016" w:hanging="180"/>
      </w:pPr>
    </w:lvl>
    <w:lvl w:ilvl="6" w:tplc="0424000F" w:tentative="1">
      <w:start w:val="1"/>
      <w:numFmt w:val="decimal"/>
      <w:lvlText w:val="%7."/>
      <w:lvlJc w:val="left"/>
      <w:pPr>
        <w:ind w:left="5736" w:hanging="360"/>
      </w:pPr>
    </w:lvl>
    <w:lvl w:ilvl="7" w:tplc="04240019" w:tentative="1">
      <w:start w:val="1"/>
      <w:numFmt w:val="lowerLetter"/>
      <w:lvlText w:val="%8."/>
      <w:lvlJc w:val="left"/>
      <w:pPr>
        <w:ind w:left="6456" w:hanging="360"/>
      </w:pPr>
    </w:lvl>
    <w:lvl w:ilvl="8" w:tplc="0424001B" w:tentative="1">
      <w:start w:val="1"/>
      <w:numFmt w:val="lowerRoman"/>
      <w:lvlText w:val="%9."/>
      <w:lvlJc w:val="right"/>
      <w:pPr>
        <w:ind w:left="7176" w:hanging="180"/>
      </w:pPr>
    </w:lvl>
  </w:abstractNum>
  <w:abstractNum w:abstractNumId="11"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A67F5A"/>
    <w:multiLevelType w:val="multilevel"/>
    <w:tmpl w:val="03229D14"/>
    <w:lvl w:ilvl="0">
      <w:start w:val="1"/>
      <w:numFmt w:val="bullet"/>
      <w:lvlText w:val=""/>
      <w:lvlJc w:val="left"/>
      <w:pPr>
        <w:tabs>
          <w:tab w:val="num" w:pos="4004"/>
        </w:tabs>
        <w:ind w:left="4004" w:hanging="360"/>
      </w:pPr>
      <w:rPr>
        <w:rFonts w:ascii="Symbol" w:hAnsi="Symbol" w:hint="default"/>
      </w:rPr>
    </w:lvl>
    <w:lvl w:ilvl="1">
      <w:start w:val="1"/>
      <w:numFmt w:val="bullet"/>
      <w:lvlText w:val="o"/>
      <w:lvlJc w:val="left"/>
      <w:pPr>
        <w:tabs>
          <w:tab w:val="num" w:pos="4004"/>
        </w:tabs>
        <w:ind w:left="4004" w:hanging="360"/>
      </w:pPr>
      <w:rPr>
        <w:rFonts w:ascii="Courier New" w:hAnsi="Courier New" w:cs="Times New Roman" w:hint="default"/>
      </w:rPr>
    </w:lvl>
    <w:lvl w:ilvl="2">
      <w:start w:val="1"/>
      <w:numFmt w:val="bullet"/>
      <w:lvlText w:val=""/>
      <w:lvlJc w:val="left"/>
      <w:pPr>
        <w:tabs>
          <w:tab w:val="num" w:pos="4724"/>
        </w:tabs>
        <w:ind w:left="4724" w:hanging="360"/>
      </w:pPr>
      <w:rPr>
        <w:rFonts w:ascii="Wingdings" w:hAnsi="Wingdings" w:hint="default"/>
      </w:rPr>
    </w:lvl>
    <w:lvl w:ilvl="3">
      <w:start w:val="1"/>
      <w:numFmt w:val="bullet"/>
      <w:lvlText w:val=""/>
      <w:lvlJc w:val="left"/>
      <w:pPr>
        <w:tabs>
          <w:tab w:val="num" w:pos="5444"/>
        </w:tabs>
        <w:ind w:left="5444" w:hanging="360"/>
      </w:pPr>
      <w:rPr>
        <w:rFonts w:ascii="Symbol" w:hAnsi="Symbol" w:hint="default"/>
      </w:rPr>
    </w:lvl>
    <w:lvl w:ilvl="4">
      <w:start w:val="1"/>
      <w:numFmt w:val="bullet"/>
      <w:lvlText w:val="o"/>
      <w:lvlJc w:val="left"/>
      <w:pPr>
        <w:tabs>
          <w:tab w:val="num" w:pos="6164"/>
        </w:tabs>
        <w:ind w:left="6164" w:hanging="360"/>
      </w:pPr>
      <w:rPr>
        <w:rFonts w:ascii="Courier New" w:hAnsi="Courier New" w:cs="Times New Roman" w:hint="default"/>
      </w:rPr>
    </w:lvl>
    <w:lvl w:ilvl="5">
      <w:start w:val="1"/>
      <w:numFmt w:val="bullet"/>
      <w:lvlText w:val=""/>
      <w:lvlJc w:val="left"/>
      <w:pPr>
        <w:tabs>
          <w:tab w:val="num" w:pos="6884"/>
        </w:tabs>
        <w:ind w:left="6884" w:hanging="360"/>
      </w:pPr>
      <w:rPr>
        <w:rFonts w:ascii="Wingdings" w:hAnsi="Wingdings" w:hint="default"/>
      </w:rPr>
    </w:lvl>
    <w:lvl w:ilvl="6">
      <w:start w:val="1"/>
      <w:numFmt w:val="bullet"/>
      <w:lvlText w:val=""/>
      <w:lvlJc w:val="left"/>
      <w:pPr>
        <w:tabs>
          <w:tab w:val="num" w:pos="7604"/>
        </w:tabs>
        <w:ind w:left="7604" w:hanging="360"/>
      </w:pPr>
      <w:rPr>
        <w:rFonts w:ascii="Symbol" w:hAnsi="Symbol" w:hint="default"/>
      </w:rPr>
    </w:lvl>
    <w:lvl w:ilvl="7">
      <w:start w:val="1"/>
      <w:numFmt w:val="bullet"/>
      <w:lvlText w:val="o"/>
      <w:lvlJc w:val="left"/>
      <w:pPr>
        <w:tabs>
          <w:tab w:val="num" w:pos="8324"/>
        </w:tabs>
        <w:ind w:left="8324" w:hanging="360"/>
      </w:pPr>
      <w:rPr>
        <w:rFonts w:ascii="Courier New" w:hAnsi="Courier New" w:cs="Times New Roman" w:hint="default"/>
      </w:rPr>
    </w:lvl>
    <w:lvl w:ilvl="8">
      <w:start w:val="1"/>
      <w:numFmt w:val="bullet"/>
      <w:lvlText w:val=""/>
      <w:lvlJc w:val="left"/>
      <w:pPr>
        <w:tabs>
          <w:tab w:val="num" w:pos="9044"/>
        </w:tabs>
        <w:ind w:left="9044" w:hanging="360"/>
      </w:pPr>
      <w:rPr>
        <w:rFonts w:ascii="Wingdings" w:hAnsi="Wingdings" w:hint="default"/>
      </w:rPr>
    </w:lvl>
  </w:abstractNum>
  <w:abstractNum w:abstractNumId="13" w15:restartNumberingAfterBreak="0">
    <w:nsid w:val="1F0F3D67"/>
    <w:multiLevelType w:val="hybridMultilevel"/>
    <w:tmpl w:val="3E885CC2"/>
    <w:lvl w:ilvl="0" w:tplc="399EB07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F700C3F"/>
    <w:multiLevelType w:val="hybridMultilevel"/>
    <w:tmpl w:val="657471D8"/>
    <w:lvl w:ilvl="0" w:tplc="399EB07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FFD2EE5"/>
    <w:multiLevelType w:val="singleLevel"/>
    <w:tmpl w:val="704A57CE"/>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17" w15:restartNumberingAfterBreak="0">
    <w:nsid w:val="39327378"/>
    <w:multiLevelType w:val="hybridMultilevel"/>
    <w:tmpl w:val="1B34EDBE"/>
    <w:lvl w:ilvl="0" w:tplc="6B3C36DA">
      <w:start w:val="1000"/>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3D9A7335"/>
    <w:multiLevelType w:val="hybridMultilevel"/>
    <w:tmpl w:val="C5FE53E6"/>
    <w:lvl w:ilvl="0" w:tplc="399EB072">
      <w:start w:val="1"/>
      <w:numFmt w:val="lowerLetter"/>
      <w:lvlText w:val="%1)"/>
      <w:lvlJc w:val="left"/>
      <w:pPr>
        <w:ind w:left="1416" w:hanging="360"/>
      </w:pPr>
      <w:rPr>
        <w:rFonts w:hint="default"/>
      </w:rPr>
    </w:lvl>
    <w:lvl w:ilvl="1" w:tplc="04240019" w:tentative="1">
      <w:start w:val="1"/>
      <w:numFmt w:val="lowerLetter"/>
      <w:lvlText w:val="%2."/>
      <w:lvlJc w:val="left"/>
      <w:pPr>
        <w:ind w:left="2136" w:hanging="360"/>
      </w:pPr>
    </w:lvl>
    <w:lvl w:ilvl="2" w:tplc="0424001B" w:tentative="1">
      <w:start w:val="1"/>
      <w:numFmt w:val="lowerRoman"/>
      <w:lvlText w:val="%3."/>
      <w:lvlJc w:val="right"/>
      <w:pPr>
        <w:ind w:left="2856" w:hanging="180"/>
      </w:pPr>
    </w:lvl>
    <w:lvl w:ilvl="3" w:tplc="0424000F" w:tentative="1">
      <w:start w:val="1"/>
      <w:numFmt w:val="decimal"/>
      <w:lvlText w:val="%4."/>
      <w:lvlJc w:val="left"/>
      <w:pPr>
        <w:ind w:left="3576" w:hanging="360"/>
      </w:pPr>
    </w:lvl>
    <w:lvl w:ilvl="4" w:tplc="04240019" w:tentative="1">
      <w:start w:val="1"/>
      <w:numFmt w:val="lowerLetter"/>
      <w:lvlText w:val="%5."/>
      <w:lvlJc w:val="left"/>
      <w:pPr>
        <w:ind w:left="4296" w:hanging="360"/>
      </w:pPr>
    </w:lvl>
    <w:lvl w:ilvl="5" w:tplc="0424001B" w:tentative="1">
      <w:start w:val="1"/>
      <w:numFmt w:val="lowerRoman"/>
      <w:lvlText w:val="%6."/>
      <w:lvlJc w:val="right"/>
      <w:pPr>
        <w:ind w:left="5016" w:hanging="180"/>
      </w:pPr>
    </w:lvl>
    <w:lvl w:ilvl="6" w:tplc="0424000F" w:tentative="1">
      <w:start w:val="1"/>
      <w:numFmt w:val="decimal"/>
      <w:lvlText w:val="%7."/>
      <w:lvlJc w:val="left"/>
      <w:pPr>
        <w:ind w:left="5736" w:hanging="360"/>
      </w:pPr>
    </w:lvl>
    <w:lvl w:ilvl="7" w:tplc="04240019" w:tentative="1">
      <w:start w:val="1"/>
      <w:numFmt w:val="lowerLetter"/>
      <w:lvlText w:val="%8."/>
      <w:lvlJc w:val="left"/>
      <w:pPr>
        <w:ind w:left="6456" w:hanging="360"/>
      </w:pPr>
    </w:lvl>
    <w:lvl w:ilvl="8" w:tplc="0424001B" w:tentative="1">
      <w:start w:val="1"/>
      <w:numFmt w:val="lowerRoman"/>
      <w:lvlText w:val="%9."/>
      <w:lvlJc w:val="right"/>
      <w:pPr>
        <w:ind w:left="7176" w:hanging="180"/>
      </w:pPr>
    </w:lvl>
  </w:abstractNum>
  <w:abstractNum w:abstractNumId="2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1"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2" w15:restartNumberingAfterBreak="0">
    <w:nsid w:val="427309E3"/>
    <w:multiLevelType w:val="hybridMultilevel"/>
    <w:tmpl w:val="D9E0E8D4"/>
    <w:lvl w:ilvl="0" w:tplc="399EB072">
      <w:start w:val="1"/>
      <w:numFmt w:val="lowerLetter"/>
      <w:lvlText w:val="%1)"/>
      <w:lvlJc w:val="left"/>
      <w:pPr>
        <w:ind w:left="252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40D75B3"/>
    <w:multiLevelType w:val="hybridMultilevel"/>
    <w:tmpl w:val="2A5A3764"/>
    <w:lvl w:ilvl="0" w:tplc="04240017">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5" w15:restartNumberingAfterBreak="0">
    <w:nsid w:val="44D90E1D"/>
    <w:multiLevelType w:val="singleLevel"/>
    <w:tmpl w:val="0424000F"/>
    <w:lvl w:ilvl="0">
      <w:start w:val="1"/>
      <w:numFmt w:val="decimal"/>
      <w:lvlText w:val="%1."/>
      <w:lvlJc w:val="left"/>
      <w:pPr>
        <w:tabs>
          <w:tab w:val="num" w:pos="360"/>
        </w:tabs>
        <w:ind w:left="360" w:hanging="360"/>
      </w:pPr>
    </w:lvl>
  </w:abstractNum>
  <w:abstractNum w:abstractNumId="26" w15:restartNumberingAfterBreak="0">
    <w:nsid w:val="47000875"/>
    <w:multiLevelType w:val="hybridMultilevel"/>
    <w:tmpl w:val="8708B3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D2132FF"/>
    <w:multiLevelType w:val="multilevel"/>
    <w:tmpl w:val="03229D14"/>
    <w:lvl w:ilvl="0">
      <w:start w:val="1"/>
      <w:numFmt w:val="bullet"/>
      <w:lvlText w:val=""/>
      <w:lvlJc w:val="left"/>
      <w:pPr>
        <w:tabs>
          <w:tab w:val="num" w:pos="1144"/>
        </w:tabs>
        <w:ind w:left="1144" w:hanging="360"/>
      </w:pPr>
      <w:rPr>
        <w:rFonts w:ascii="Symbol" w:hAnsi="Symbol" w:hint="default"/>
      </w:rPr>
    </w:lvl>
    <w:lvl w:ilvl="1">
      <w:start w:val="1"/>
      <w:numFmt w:val="bullet"/>
      <w:lvlText w:val="o"/>
      <w:lvlJc w:val="left"/>
      <w:pPr>
        <w:tabs>
          <w:tab w:val="num" w:pos="1144"/>
        </w:tabs>
        <w:ind w:left="1144" w:hanging="360"/>
      </w:pPr>
      <w:rPr>
        <w:rFonts w:ascii="Courier New" w:hAnsi="Courier New" w:cs="Times New Roman" w:hint="default"/>
      </w:rPr>
    </w:lvl>
    <w:lvl w:ilvl="2">
      <w:start w:val="1"/>
      <w:numFmt w:val="bullet"/>
      <w:lvlText w:val=""/>
      <w:lvlJc w:val="left"/>
      <w:pPr>
        <w:tabs>
          <w:tab w:val="num" w:pos="1864"/>
        </w:tabs>
        <w:ind w:left="1864" w:hanging="360"/>
      </w:pPr>
      <w:rPr>
        <w:rFonts w:ascii="Wingdings" w:hAnsi="Wingdings" w:hint="default"/>
      </w:rPr>
    </w:lvl>
    <w:lvl w:ilvl="3">
      <w:start w:val="1"/>
      <w:numFmt w:val="bullet"/>
      <w:lvlText w:val=""/>
      <w:lvlJc w:val="left"/>
      <w:pPr>
        <w:tabs>
          <w:tab w:val="num" w:pos="2584"/>
        </w:tabs>
        <w:ind w:left="2584" w:hanging="360"/>
      </w:pPr>
      <w:rPr>
        <w:rFonts w:ascii="Symbol" w:hAnsi="Symbol" w:hint="default"/>
      </w:rPr>
    </w:lvl>
    <w:lvl w:ilvl="4">
      <w:start w:val="1"/>
      <w:numFmt w:val="bullet"/>
      <w:lvlText w:val="o"/>
      <w:lvlJc w:val="left"/>
      <w:pPr>
        <w:tabs>
          <w:tab w:val="num" w:pos="3304"/>
        </w:tabs>
        <w:ind w:left="3304" w:hanging="360"/>
      </w:pPr>
      <w:rPr>
        <w:rFonts w:ascii="Courier New" w:hAnsi="Courier New" w:cs="Times New Roman" w:hint="default"/>
      </w:rPr>
    </w:lvl>
    <w:lvl w:ilvl="5">
      <w:start w:val="1"/>
      <w:numFmt w:val="bullet"/>
      <w:lvlText w:val=""/>
      <w:lvlJc w:val="left"/>
      <w:pPr>
        <w:tabs>
          <w:tab w:val="num" w:pos="4024"/>
        </w:tabs>
        <w:ind w:left="4024" w:hanging="360"/>
      </w:pPr>
      <w:rPr>
        <w:rFonts w:ascii="Wingdings" w:hAnsi="Wingdings" w:hint="default"/>
      </w:rPr>
    </w:lvl>
    <w:lvl w:ilvl="6">
      <w:start w:val="1"/>
      <w:numFmt w:val="bullet"/>
      <w:lvlText w:val=""/>
      <w:lvlJc w:val="left"/>
      <w:pPr>
        <w:tabs>
          <w:tab w:val="num" w:pos="4744"/>
        </w:tabs>
        <w:ind w:left="4744" w:hanging="360"/>
      </w:pPr>
      <w:rPr>
        <w:rFonts w:ascii="Symbol" w:hAnsi="Symbol" w:hint="default"/>
      </w:rPr>
    </w:lvl>
    <w:lvl w:ilvl="7">
      <w:start w:val="1"/>
      <w:numFmt w:val="bullet"/>
      <w:lvlText w:val="o"/>
      <w:lvlJc w:val="left"/>
      <w:pPr>
        <w:tabs>
          <w:tab w:val="num" w:pos="5464"/>
        </w:tabs>
        <w:ind w:left="5464" w:hanging="360"/>
      </w:pPr>
      <w:rPr>
        <w:rFonts w:ascii="Courier New" w:hAnsi="Courier New" w:cs="Times New Roman" w:hint="default"/>
      </w:rPr>
    </w:lvl>
    <w:lvl w:ilvl="8">
      <w:start w:val="1"/>
      <w:numFmt w:val="bullet"/>
      <w:lvlText w:val=""/>
      <w:lvlJc w:val="left"/>
      <w:pPr>
        <w:tabs>
          <w:tab w:val="num" w:pos="6184"/>
        </w:tabs>
        <w:ind w:left="6184" w:hanging="360"/>
      </w:pPr>
      <w:rPr>
        <w:rFonts w:ascii="Wingdings" w:hAnsi="Wingdings" w:hint="default"/>
      </w:rPr>
    </w:lvl>
  </w:abstractNum>
  <w:abstractNum w:abstractNumId="29"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51DE000F"/>
    <w:multiLevelType w:val="hybridMultilevel"/>
    <w:tmpl w:val="C1F451D4"/>
    <w:lvl w:ilvl="0" w:tplc="66CAA8A2">
      <w:start w:val="19"/>
      <w:numFmt w:val="bullet"/>
      <w:lvlText w:val="-"/>
      <w:lvlJc w:val="left"/>
      <w:pPr>
        <w:ind w:left="393" w:hanging="360"/>
      </w:pPr>
      <w:rPr>
        <w:rFonts w:ascii="Calibri" w:eastAsia="Times New Roman" w:hAnsi="Calibri" w:cs="Calibri"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33"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81847E6"/>
    <w:multiLevelType w:val="hybridMultilevel"/>
    <w:tmpl w:val="C332064A"/>
    <w:lvl w:ilvl="0" w:tplc="C6FAE174">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5D8330A2"/>
    <w:multiLevelType w:val="hybridMultilevel"/>
    <w:tmpl w:val="5A2472C2"/>
    <w:lvl w:ilvl="0" w:tplc="F6023208">
      <w:start w:val="1"/>
      <w:numFmt w:val="lowerLetter"/>
      <w:lvlText w:val="%1)"/>
      <w:lvlJc w:val="left"/>
      <w:pPr>
        <w:ind w:left="1428" w:hanging="360"/>
      </w:pPr>
      <w:rPr>
        <w:rFonts w:ascii="Tahoma" w:eastAsia="Times New Roman" w:hAnsi="Tahoma" w:cs="Tahoma"/>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37" w15:restartNumberingAfterBreak="0">
    <w:nsid w:val="614905AD"/>
    <w:multiLevelType w:val="multilevel"/>
    <w:tmpl w:val="03229D14"/>
    <w:lvl w:ilvl="0">
      <w:start w:val="1"/>
      <w:numFmt w:val="bullet"/>
      <w:lvlText w:val=""/>
      <w:lvlJc w:val="left"/>
      <w:pPr>
        <w:tabs>
          <w:tab w:val="num" w:pos="1788"/>
        </w:tabs>
        <w:ind w:left="1788" w:hanging="360"/>
      </w:pPr>
      <w:rPr>
        <w:rFonts w:ascii="Symbol" w:hAnsi="Symbol" w:hint="default"/>
      </w:rPr>
    </w:lvl>
    <w:lvl w:ilvl="1">
      <w:start w:val="1"/>
      <w:numFmt w:val="bullet"/>
      <w:lvlText w:val="o"/>
      <w:lvlJc w:val="left"/>
      <w:pPr>
        <w:tabs>
          <w:tab w:val="num" w:pos="1788"/>
        </w:tabs>
        <w:ind w:left="1788" w:hanging="360"/>
      </w:pPr>
      <w:rPr>
        <w:rFonts w:ascii="Courier New" w:hAnsi="Courier New" w:cs="Times New Roman"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cs="Times New Roman"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cs="Times New Roman" w:hint="default"/>
      </w:rPr>
    </w:lvl>
    <w:lvl w:ilvl="8">
      <w:start w:val="1"/>
      <w:numFmt w:val="bullet"/>
      <w:lvlText w:val=""/>
      <w:lvlJc w:val="left"/>
      <w:pPr>
        <w:tabs>
          <w:tab w:val="num" w:pos="6828"/>
        </w:tabs>
        <w:ind w:left="6828" w:hanging="360"/>
      </w:pPr>
      <w:rPr>
        <w:rFonts w:ascii="Wingdings" w:hAnsi="Wingdings" w:hint="default"/>
      </w:rPr>
    </w:lvl>
  </w:abstractNum>
  <w:abstractNum w:abstractNumId="38" w15:restartNumberingAfterBreak="0">
    <w:nsid w:val="64D74EDF"/>
    <w:multiLevelType w:val="hybridMultilevel"/>
    <w:tmpl w:val="29DE759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6AFA4087"/>
    <w:multiLevelType w:val="hybridMultilevel"/>
    <w:tmpl w:val="8068869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C4A2B83"/>
    <w:multiLevelType w:val="hybridMultilevel"/>
    <w:tmpl w:val="F3464AF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CCB00EB"/>
    <w:multiLevelType w:val="hybridMultilevel"/>
    <w:tmpl w:val="A7748AA2"/>
    <w:lvl w:ilvl="0" w:tplc="FCD4EF20">
      <w:start w:val="1"/>
      <w:numFmt w:val="lowerLetter"/>
      <w:lvlText w:val="%1)"/>
      <w:lvlJc w:val="left"/>
      <w:pPr>
        <w:ind w:left="360" w:hanging="360"/>
      </w:pPr>
      <w:rPr>
        <w:rFonts w:ascii="Times New Roman" w:eastAsia="Times New Roman" w:hAnsi="Times New Roman" w:cs="Tahoma"/>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74DF59D7"/>
    <w:multiLevelType w:val="hybridMultilevel"/>
    <w:tmpl w:val="F7A4F352"/>
    <w:lvl w:ilvl="0" w:tplc="399EB072">
      <w:start w:val="1"/>
      <w:numFmt w:val="lowerLetter"/>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45" w15:restartNumberingAfterBreak="0">
    <w:nsid w:val="7A2C34DB"/>
    <w:multiLevelType w:val="hybridMultilevel"/>
    <w:tmpl w:val="096CBE40"/>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80756732">
    <w:abstractNumId w:val="5"/>
  </w:num>
  <w:num w:numId="2" w16cid:durableId="739213106">
    <w:abstractNumId w:val="31"/>
  </w:num>
  <w:num w:numId="3" w16cid:durableId="600185357">
    <w:abstractNumId w:val="18"/>
  </w:num>
  <w:num w:numId="4" w16cid:durableId="801075321">
    <w:abstractNumId w:val="20"/>
  </w:num>
  <w:num w:numId="5" w16cid:durableId="2122258740">
    <w:abstractNumId w:val="29"/>
  </w:num>
  <w:num w:numId="6" w16cid:durableId="480775449">
    <w:abstractNumId w:val="43"/>
  </w:num>
  <w:num w:numId="7" w16cid:durableId="248849236">
    <w:abstractNumId w:val="8"/>
  </w:num>
  <w:num w:numId="8" w16cid:durableId="1258058914">
    <w:abstractNumId w:val="0"/>
  </w:num>
  <w:num w:numId="9" w16cid:durableId="1912810347">
    <w:abstractNumId w:val="35"/>
  </w:num>
  <w:num w:numId="10" w16cid:durableId="314841589">
    <w:abstractNumId w:val="38"/>
  </w:num>
  <w:num w:numId="11" w16cid:durableId="124585165">
    <w:abstractNumId w:val="6"/>
  </w:num>
  <w:num w:numId="12" w16cid:durableId="381292421">
    <w:abstractNumId w:val="1"/>
  </w:num>
  <w:num w:numId="13" w16cid:durableId="1911496787">
    <w:abstractNumId w:val="27"/>
  </w:num>
  <w:num w:numId="14" w16cid:durableId="1047487442">
    <w:abstractNumId w:val="23"/>
  </w:num>
  <w:num w:numId="15" w16cid:durableId="1931429130">
    <w:abstractNumId w:val="4"/>
  </w:num>
  <w:num w:numId="16" w16cid:durableId="1492217472">
    <w:abstractNumId w:val="42"/>
  </w:num>
  <w:num w:numId="17" w16cid:durableId="966350378">
    <w:abstractNumId w:val="30"/>
  </w:num>
  <w:num w:numId="18" w16cid:durableId="208224128">
    <w:abstractNumId w:val="45"/>
  </w:num>
  <w:num w:numId="19" w16cid:durableId="951981108">
    <w:abstractNumId w:val="14"/>
  </w:num>
  <w:num w:numId="20" w16cid:durableId="787243540">
    <w:abstractNumId w:val="33"/>
  </w:num>
  <w:num w:numId="21" w16cid:durableId="190264779">
    <w:abstractNumId w:val="21"/>
  </w:num>
  <w:num w:numId="22" w16cid:durableId="748042446">
    <w:abstractNumId w:val="41"/>
    <w:lvlOverride w:ilvl="0">
      <w:startOverride w:val="1"/>
    </w:lvlOverride>
    <w:lvlOverride w:ilvl="1"/>
    <w:lvlOverride w:ilvl="2"/>
    <w:lvlOverride w:ilvl="3"/>
    <w:lvlOverride w:ilvl="4"/>
    <w:lvlOverride w:ilvl="5"/>
    <w:lvlOverride w:ilvl="6"/>
    <w:lvlOverride w:ilvl="7"/>
    <w:lvlOverride w:ilvl="8"/>
  </w:num>
  <w:num w:numId="23" w16cid:durableId="2040936429">
    <w:abstractNumId w:val="32"/>
  </w:num>
  <w:num w:numId="24" w16cid:durableId="1101024754">
    <w:abstractNumId w:val="26"/>
  </w:num>
  <w:num w:numId="25" w16cid:durableId="1564413718">
    <w:abstractNumId w:val="12"/>
  </w:num>
  <w:num w:numId="26" w16cid:durableId="737434810">
    <w:abstractNumId w:val="37"/>
  </w:num>
  <w:num w:numId="27" w16cid:durableId="597327113">
    <w:abstractNumId w:val="28"/>
  </w:num>
  <w:num w:numId="28" w16cid:durableId="248539056">
    <w:abstractNumId w:val="3"/>
  </w:num>
  <w:num w:numId="29" w16cid:durableId="1452168853">
    <w:abstractNumId w:val="36"/>
    <w:lvlOverride w:ilvl="0">
      <w:startOverride w:val="1"/>
    </w:lvlOverride>
    <w:lvlOverride w:ilvl="1"/>
    <w:lvlOverride w:ilvl="2"/>
    <w:lvlOverride w:ilvl="3"/>
    <w:lvlOverride w:ilvl="4"/>
    <w:lvlOverride w:ilvl="5"/>
    <w:lvlOverride w:ilvl="6"/>
    <w:lvlOverride w:ilvl="7"/>
    <w:lvlOverride w:ilvl="8"/>
  </w:num>
  <w:num w:numId="30" w16cid:durableId="594631215">
    <w:abstractNumId w:val="25"/>
    <w:lvlOverride w:ilvl="0">
      <w:startOverride w:val="1"/>
    </w:lvlOverride>
  </w:num>
  <w:num w:numId="31" w16cid:durableId="1647277307">
    <w:abstractNumId w:val="16"/>
  </w:num>
  <w:num w:numId="32" w16cid:durableId="1946422627">
    <w:abstractNumId w:val="17"/>
  </w:num>
  <w:num w:numId="33" w16cid:durableId="335570963">
    <w:abstractNumId w:val="7"/>
  </w:num>
  <w:num w:numId="34" w16cid:durableId="956645037">
    <w:abstractNumId w:val="2"/>
  </w:num>
  <w:num w:numId="35" w16cid:durableId="1686206073">
    <w:abstractNumId w:val="34"/>
  </w:num>
  <w:num w:numId="36" w16cid:durableId="2021201089">
    <w:abstractNumId w:val="39"/>
  </w:num>
  <w:num w:numId="37" w16cid:durableId="1892496099">
    <w:abstractNumId w:val="40"/>
  </w:num>
  <w:num w:numId="38" w16cid:durableId="1106071989">
    <w:abstractNumId w:val="9"/>
  </w:num>
  <w:num w:numId="39" w16cid:durableId="2083598373">
    <w:abstractNumId w:val="24"/>
  </w:num>
  <w:num w:numId="40" w16cid:durableId="501117916">
    <w:abstractNumId w:val="15"/>
  </w:num>
  <w:num w:numId="41" w16cid:durableId="1473250226">
    <w:abstractNumId w:val="10"/>
  </w:num>
  <w:num w:numId="42" w16cid:durableId="1035691537">
    <w:abstractNumId w:val="19"/>
  </w:num>
  <w:num w:numId="43" w16cid:durableId="1538077433">
    <w:abstractNumId w:val="22"/>
  </w:num>
  <w:num w:numId="44" w16cid:durableId="1389380644">
    <w:abstractNumId w:val="13"/>
  </w:num>
  <w:num w:numId="45" w16cid:durableId="719747272">
    <w:abstractNumId w:val="11"/>
  </w:num>
  <w:num w:numId="46" w16cid:durableId="502283524">
    <w:abstractNumId w:val="4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D8A"/>
    <w:rsid w:val="0000356F"/>
    <w:rsid w:val="00010B4C"/>
    <w:rsid w:val="0001313C"/>
    <w:rsid w:val="00015DA5"/>
    <w:rsid w:val="00015EDA"/>
    <w:rsid w:val="00016062"/>
    <w:rsid w:val="000167C2"/>
    <w:rsid w:val="0001699D"/>
    <w:rsid w:val="000206F2"/>
    <w:rsid w:val="00021912"/>
    <w:rsid w:val="000223F6"/>
    <w:rsid w:val="000226D3"/>
    <w:rsid w:val="00023E8B"/>
    <w:rsid w:val="000240A5"/>
    <w:rsid w:val="000246C8"/>
    <w:rsid w:val="00026BCB"/>
    <w:rsid w:val="00026DCA"/>
    <w:rsid w:val="00027C0D"/>
    <w:rsid w:val="000316EB"/>
    <w:rsid w:val="00032CD0"/>
    <w:rsid w:val="000333F7"/>
    <w:rsid w:val="00035153"/>
    <w:rsid w:val="0003641A"/>
    <w:rsid w:val="000372A0"/>
    <w:rsid w:val="0003779B"/>
    <w:rsid w:val="00037A31"/>
    <w:rsid w:val="00037E00"/>
    <w:rsid w:val="00042741"/>
    <w:rsid w:val="00044915"/>
    <w:rsid w:val="00050911"/>
    <w:rsid w:val="00051F75"/>
    <w:rsid w:val="00052E2A"/>
    <w:rsid w:val="0005577F"/>
    <w:rsid w:val="00056C75"/>
    <w:rsid w:val="0006008D"/>
    <w:rsid w:val="00067E87"/>
    <w:rsid w:val="00070622"/>
    <w:rsid w:val="000725B7"/>
    <w:rsid w:val="00072D46"/>
    <w:rsid w:val="00073663"/>
    <w:rsid w:val="00073698"/>
    <w:rsid w:val="00076A4D"/>
    <w:rsid w:val="00077E7D"/>
    <w:rsid w:val="000829AA"/>
    <w:rsid w:val="00082CFF"/>
    <w:rsid w:val="00083827"/>
    <w:rsid w:val="000840A7"/>
    <w:rsid w:val="000841D9"/>
    <w:rsid w:val="0009059D"/>
    <w:rsid w:val="00090CBD"/>
    <w:rsid w:val="000914CC"/>
    <w:rsid w:val="000930DA"/>
    <w:rsid w:val="00093669"/>
    <w:rsid w:val="00095407"/>
    <w:rsid w:val="00095709"/>
    <w:rsid w:val="00095825"/>
    <w:rsid w:val="00095B7B"/>
    <w:rsid w:val="00096EA7"/>
    <w:rsid w:val="000A09D6"/>
    <w:rsid w:val="000A22E4"/>
    <w:rsid w:val="000A426F"/>
    <w:rsid w:val="000A5530"/>
    <w:rsid w:val="000A55F3"/>
    <w:rsid w:val="000A5DE4"/>
    <w:rsid w:val="000A6C86"/>
    <w:rsid w:val="000A7DB1"/>
    <w:rsid w:val="000B0056"/>
    <w:rsid w:val="000B05EC"/>
    <w:rsid w:val="000B0906"/>
    <w:rsid w:val="000B13BA"/>
    <w:rsid w:val="000B18E0"/>
    <w:rsid w:val="000B219E"/>
    <w:rsid w:val="000B4152"/>
    <w:rsid w:val="000B5029"/>
    <w:rsid w:val="000B54B9"/>
    <w:rsid w:val="000B55DF"/>
    <w:rsid w:val="000B6E31"/>
    <w:rsid w:val="000C01F1"/>
    <w:rsid w:val="000C2A7C"/>
    <w:rsid w:val="000C3E44"/>
    <w:rsid w:val="000C4538"/>
    <w:rsid w:val="000C49E8"/>
    <w:rsid w:val="000C6181"/>
    <w:rsid w:val="000C67E8"/>
    <w:rsid w:val="000C7983"/>
    <w:rsid w:val="000D456B"/>
    <w:rsid w:val="000D45A4"/>
    <w:rsid w:val="000D5E4B"/>
    <w:rsid w:val="000D6025"/>
    <w:rsid w:val="000D72B0"/>
    <w:rsid w:val="000D72F7"/>
    <w:rsid w:val="000D7DE2"/>
    <w:rsid w:val="000E4748"/>
    <w:rsid w:val="000F09C2"/>
    <w:rsid w:val="000F0CD9"/>
    <w:rsid w:val="000F0DDB"/>
    <w:rsid w:val="000F13FC"/>
    <w:rsid w:val="000F177D"/>
    <w:rsid w:val="000F60CA"/>
    <w:rsid w:val="000F711B"/>
    <w:rsid w:val="000F7498"/>
    <w:rsid w:val="000F762D"/>
    <w:rsid w:val="000F7D00"/>
    <w:rsid w:val="00102870"/>
    <w:rsid w:val="00104F4E"/>
    <w:rsid w:val="00105B38"/>
    <w:rsid w:val="00111666"/>
    <w:rsid w:val="0011323F"/>
    <w:rsid w:val="00113B4C"/>
    <w:rsid w:val="00114F70"/>
    <w:rsid w:val="00120AEF"/>
    <w:rsid w:val="00120F46"/>
    <w:rsid w:val="00121952"/>
    <w:rsid w:val="00122C5A"/>
    <w:rsid w:val="00123D39"/>
    <w:rsid w:val="001241DC"/>
    <w:rsid w:val="001242B7"/>
    <w:rsid w:val="00124C84"/>
    <w:rsid w:val="00125161"/>
    <w:rsid w:val="0012535E"/>
    <w:rsid w:val="00125B23"/>
    <w:rsid w:val="00127979"/>
    <w:rsid w:val="00130144"/>
    <w:rsid w:val="001308C9"/>
    <w:rsid w:val="00131B4C"/>
    <w:rsid w:val="00131DA7"/>
    <w:rsid w:val="00133C02"/>
    <w:rsid w:val="00134FE4"/>
    <w:rsid w:val="00137BFF"/>
    <w:rsid w:val="00140BD2"/>
    <w:rsid w:val="00140CEE"/>
    <w:rsid w:val="0014366E"/>
    <w:rsid w:val="00144778"/>
    <w:rsid w:val="00145287"/>
    <w:rsid w:val="00147A95"/>
    <w:rsid w:val="00150045"/>
    <w:rsid w:val="001536FE"/>
    <w:rsid w:val="00155281"/>
    <w:rsid w:val="00163ADA"/>
    <w:rsid w:val="00167E40"/>
    <w:rsid w:val="00170136"/>
    <w:rsid w:val="00170954"/>
    <w:rsid w:val="00171115"/>
    <w:rsid w:val="00171744"/>
    <w:rsid w:val="00180DBD"/>
    <w:rsid w:val="00183218"/>
    <w:rsid w:val="00186341"/>
    <w:rsid w:val="001878FE"/>
    <w:rsid w:val="00194127"/>
    <w:rsid w:val="0019634B"/>
    <w:rsid w:val="001975CB"/>
    <w:rsid w:val="00197702"/>
    <w:rsid w:val="001A061C"/>
    <w:rsid w:val="001A123C"/>
    <w:rsid w:val="001A1A19"/>
    <w:rsid w:val="001A2E08"/>
    <w:rsid w:val="001A2EBF"/>
    <w:rsid w:val="001A311E"/>
    <w:rsid w:val="001A35EA"/>
    <w:rsid w:val="001A47A6"/>
    <w:rsid w:val="001A4806"/>
    <w:rsid w:val="001A5B23"/>
    <w:rsid w:val="001A5FC7"/>
    <w:rsid w:val="001A631A"/>
    <w:rsid w:val="001A65EA"/>
    <w:rsid w:val="001A7C88"/>
    <w:rsid w:val="001B0654"/>
    <w:rsid w:val="001B1C19"/>
    <w:rsid w:val="001B37BC"/>
    <w:rsid w:val="001B47DB"/>
    <w:rsid w:val="001B4930"/>
    <w:rsid w:val="001B4996"/>
    <w:rsid w:val="001B5DBA"/>
    <w:rsid w:val="001B6BB4"/>
    <w:rsid w:val="001B7531"/>
    <w:rsid w:val="001B7B6E"/>
    <w:rsid w:val="001B7EED"/>
    <w:rsid w:val="001C0322"/>
    <w:rsid w:val="001C078F"/>
    <w:rsid w:val="001C0C19"/>
    <w:rsid w:val="001C0ED6"/>
    <w:rsid w:val="001C1F1C"/>
    <w:rsid w:val="001C2245"/>
    <w:rsid w:val="001C25F9"/>
    <w:rsid w:val="001C37AD"/>
    <w:rsid w:val="001C51CA"/>
    <w:rsid w:val="001C5888"/>
    <w:rsid w:val="001C7A95"/>
    <w:rsid w:val="001D12C3"/>
    <w:rsid w:val="001D20B3"/>
    <w:rsid w:val="001D2804"/>
    <w:rsid w:val="001D296A"/>
    <w:rsid w:val="001D2FA8"/>
    <w:rsid w:val="001D471F"/>
    <w:rsid w:val="001D6BCE"/>
    <w:rsid w:val="001D70B0"/>
    <w:rsid w:val="001D79BB"/>
    <w:rsid w:val="001E020F"/>
    <w:rsid w:val="001E0292"/>
    <w:rsid w:val="001E0A2A"/>
    <w:rsid w:val="001E0BF5"/>
    <w:rsid w:val="001E1D4F"/>
    <w:rsid w:val="001E30C0"/>
    <w:rsid w:val="001E3153"/>
    <w:rsid w:val="001E422B"/>
    <w:rsid w:val="001E454D"/>
    <w:rsid w:val="001E4639"/>
    <w:rsid w:val="001E56DB"/>
    <w:rsid w:val="001E6F19"/>
    <w:rsid w:val="001F040A"/>
    <w:rsid w:val="001F1894"/>
    <w:rsid w:val="001F1CE2"/>
    <w:rsid w:val="001F2B0C"/>
    <w:rsid w:val="001F30A0"/>
    <w:rsid w:val="001F32DD"/>
    <w:rsid w:val="001F3532"/>
    <w:rsid w:val="001F5211"/>
    <w:rsid w:val="001F579C"/>
    <w:rsid w:val="001F67E3"/>
    <w:rsid w:val="00202D85"/>
    <w:rsid w:val="00204876"/>
    <w:rsid w:val="0020626A"/>
    <w:rsid w:val="0020650B"/>
    <w:rsid w:val="002065CD"/>
    <w:rsid w:val="00213032"/>
    <w:rsid w:val="002131D6"/>
    <w:rsid w:val="00213255"/>
    <w:rsid w:val="00213804"/>
    <w:rsid w:val="00215196"/>
    <w:rsid w:val="00215308"/>
    <w:rsid w:val="00215A60"/>
    <w:rsid w:val="0021687C"/>
    <w:rsid w:val="002223CD"/>
    <w:rsid w:val="0022291E"/>
    <w:rsid w:val="002261E0"/>
    <w:rsid w:val="00230B11"/>
    <w:rsid w:val="00231528"/>
    <w:rsid w:val="00232210"/>
    <w:rsid w:val="00233219"/>
    <w:rsid w:val="00234BAD"/>
    <w:rsid w:val="00245E86"/>
    <w:rsid w:val="0024612C"/>
    <w:rsid w:val="0024742F"/>
    <w:rsid w:val="002476B5"/>
    <w:rsid w:val="002479F4"/>
    <w:rsid w:val="00250AFE"/>
    <w:rsid w:val="00253BBE"/>
    <w:rsid w:val="00254876"/>
    <w:rsid w:val="00254A3A"/>
    <w:rsid w:val="00262D26"/>
    <w:rsid w:val="00264770"/>
    <w:rsid w:val="00264DEB"/>
    <w:rsid w:val="00265952"/>
    <w:rsid w:val="00267254"/>
    <w:rsid w:val="0026783B"/>
    <w:rsid w:val="002728D8"/>
    <w:rsid w:val="0027445B"/>
    <w:rsid w:val="00274567"/>
    <w:rsid w:val="00274D08"/>
    <w:rsid w:val="00277AD1"/>
    <w:rsid w:val="00280D49"/>
    <w:rsid w:val="0028687C"/>
    <w:rsid w:val="0028726C"/>
    <w:rsid w:val="002879A4"/>
    <w:rsid w:val="00287DDF"/>
    <w:rsid w:val="0029147C"/>
    <w:rsid w:val="0029161F"/>
    <w:rsid w:val="00291814"/>
    <w:rsid w:val="00291853"/>
    <w:rsid w:val="002920AD"/>
    <w:rsid w:val="00292D5A"/>
    <w:rsid w:val="00294717"/>
    <w:rsid w:val="00294A64"/>
    <w:rsid w:val="0029526B"/>
    <w:rsid w:val="0029710E"/>
    <w:rsid w:val="0029742C"/>
    <w:rsid w:val="002A14CD"/>
    <w:rsid w:val="002A2E74"/>
    <w:rsid w:val="002A3765"/>
    <w:rsid w:val="002A4977"/>
    <w:rsid w:val="002A4AED"/>
    <w:rsid w:val="002A4EDD"/>
    <w:rsid w:val="002A50C1"/>
    <w:rsid w:val="002A61BB"/>
    <w:rsid w:val="002A6FAA"/>
    <w:rsid w:val="002B1ADB"/>
    <w:rsid w:val="002B22EC"/>
    <w:rsid w:val="002B2D18"/>
    <w:rsid w:val="002B30BE"/>
    <w:rsid w:val="002B64C9"/>
    <w:rsid w:val="002B65A9"/>
    <w:rsid w:val="002B75C4"/>
    <w:rsid w:val="002B7602"/>
    <w:rsid w:val="002C35AF"/>
    <w:rsid w:val="002C3719"/>
    <w:rsid w:val="002C5C42"/>
    <w:rsid w:val="002C63B9"/>
    <w:rsid w:val="002C699D"/>
    <w:rsid w:val="002C6A1E"/>
    <w:rsid w:val="002C6CB9"/>
    <w:rsid w:val="002D0303"/>
    <w:rsid w:val="002D1A15"/>
    <w:rsid w:val="002D2A2C"/>
    <w:rsid w:val="002D74E1"/>
    <w:rsid w:val="002D7B25"/>
    <w:rsid w:val="002D7BE8"/>
    <w:rsid w:val="002D7F75"/>
    <w:rsid w:val="002E0D36"/>
    <w:rsid w:val="002E0E16"/>
    <w:rsid w:val="002E135B"/>
    <w:rsid w:val="002E266C"/>
    <w:rsid w:val="002E2CD2"/>
    <w:rsid w:val="002E39AE"/>
    <w:rsid w:val="002E46C0"/>
    <w:rsid w:val="002E54F1"/>
    <w:rsid w:val="002E5E3C"/>
    <w:rsid w:val="002E6A8A"/>
    <w:rsid w:val="002E7C6F"/>
    <w:rsid w:val="002E7D8F"/>
    <w:rsid w:val="002F0DEB"/>
    <w:rsid w:val="002F1174"/>
    <w:rsid w:val="002F1AE8"/>
    <w:rsid w:val="002F1DD8"/>
    <w:rsid w:val="002F2420"/>
    <w:rsid w:val="002F28E5"/>
    <w:rsid w:val="002F2C77"/>
    <w:rsid w:val="002F2D4D"/>
    <w:rsid w:val="002F3EAC"/>
    <w:rsid w:val="002F49D8"/>
    <w:rsid w:val="002F5B11"/>
    <w:rsid w:val="00300092"/>
    <w:rsid w:val="003041EF"/>
    <w:rsid w:val="00304E2A"/>
    <w:rsid w:val="003057AC"/>
    <w:rsid w:val="0030585A"/>
    <w:rsid w:val="00305F99"/>
    <w:rsid w:val="00307866"/>
    <w:rsid w:val="00310F91"/>
    <w:rsid w:val="00311A27"/>
    <w:rsid w:val="00312592"/>
    <w:rsid w:val="00314A37"/>
    <w:rsid w:val="00315691"/>
    <w:rsid w:val="003213A3"/>
    <w:rsid w:val="0032177B"/>
    <w:rsid w:val="003218F7"/>
    <w:rsid w:val="00321E1D"/>
    <w:rsid w:val="0032250B"/>
    <w:rsid w:val="00324126"/>
    <w:rsid w:val="00324EA4"/>
    <w:rsid w:val="003262C8"/>
    <w:rsid w:val="003304CB"/>
    <w:rsid w:val="0033175B"/>
    <w:rsid w:val="0033291C"/>
    <w:rsid w:val="00333CC8"/>
    <w:rsid w:val="00333E0F"/>
    <w:rsid w:val="0033563F"/>
    <w:rsid w:val="00335A94"/>
    <w:rsid w:val="00344B52"/>
    <w:rsid w:val="0034535E"/>
    <w:rsid w:val="003477DE"/>
    <w:rsid w:val="00347CF7"/>
    <w:rsid w:val="00347E64"/>
    <w:rsid w:val="00350D3F"/>
    <w:rsid w:val="003511D6"/>
    <w:rsid w:val="0035227C"/>
    <w:rsid w:val="0035282B"/>
    <w:rsid w:val="003532D2"/>
    <w:rsid w:val="00354410"/>
    <w:rsid w:val="0035574B"/>
    <w:rsid w:val="00356B8A"/>
    <w:rsid w:val="00356E80"/>
    <w:rsid w:val="00360E90"/>
    <w:rsid w:val="00361220"/>
    <w:rsid w:val="00361293"/>
    <w:rsid w:val="0036261C"/>
    <w:rsid w:val="003635F9"/>
    <w:rsid w:val="00363CDC"/>
    <w:rsid w:val="00364816"/>
    <w:rsid w:val="003659E5"/>
    <w:rsid w:val="003660FD"/>
    <w:rsid w:val="00366E37"/>
    <w:rsid w:val="0037103F"/>
    <w:rsid w:val="00372C98"/>
    <w:rsid w:val="003737B4"/>
    <w:rsid w:val="00374BEA"/>
    <w:rsid w:val="003758C0"/>
    <w:rsid w:val="00381705"/>
    <w:rsid w:val="003822AF"/>
    <w:rsid w:val="003835D3"/>
    <w:rsid w:val="00387121"/>
    <w:rsid w:val="00387B3C"/>
    <w:rsid w:val="0039158B"/>
    <w:rsid w:val="00391DEF"/>
    <w:rsid w:val="003926A5"/>
    <w:rsid w:val="00392E32"/>
    <w:rsid w:val="00392FAA"/>
    <w:rsid w:val="00396183"/>
    <w:rsid w:val="003A09A1"/>
    <w:rsid w:val="003A1382"/>
    <w:rsid w:val="003A1F66"/>
    <w:rsid w:val="003A2687"/>
    <w:rsid w:val="003A4286"/>
    <w:rsid w:val="003A4536"/>
    <w:rsid w:val="003A6F0D"/>
    <w:rsid w:val="003B1634"/>
    <w:rsid w:val="003B3C47"/>
    <w:rsid w:val="003B4F4D"/>
    <w:rsid w:val="003B6D4E"/>
    <w:rsid w:val="003B75BC"/>
    <w:rsid w:val="003C10CA"/>
    <w:rsid w:val="003C15A8"/>
    <w:rsid w:val="003C287C"/>
    <w:rsid w:val="003C4EF1"/>
    <w:rsid w:val="003C53FC"/>
    <w:rsid w:val="003C5E63"/>
    <w:rsid w:val="003C5EEA"/>
    <w:rsid w:val="003C735B"/>
    <w:rsid w:val="003C7484"/>
    <w:rsid w:val="003C7AD7"/>
    <w:rsid w:val="003C7D0A"/>
    <w:rsid w:val="003D0F01"/>
    <w:rsid w:val="003D1E3C"/>
    <w:rsid w:val="003D2636"/>
    <w:rsid w:val="003D32B6"/>
    <w:rsid w:val="003D4C49"/>
    <w:rsid w:val="003D593E"/>
    <w:rsid w:val="003D5A9B"/>
    <w:rsid w:val="003D6152"/>
    <w:rsid w:val="003E1971"/>
    <w:rsid w:val="003E1BC5"/>
    <w:rsid w:val="003E1E60"/>
    <w:rsid w:val="003E2C00"/>
    <w:rsid w:val="003E2DFC"/>
    <w:rsid w:val="003F0AD9"/>
    <w:rsid w:val="003F3413"/>
    <w:rsid w:val="003F457D"/>
    <w:rsid w:val="003F57DB"/>
    <w:rsid w:val="003F5A32"/>
    <w:rsid w:val="003F5FEB"/>
    <w:rsid w:val="003F6D39"/>
    <w:rsid w:val="00402159"/>
    <w:rsid w:val="00402C51"/>
    <w:rsid w:val="00402DFE"/>
    <w:rsid w:val="00412773"/>
    <w:rsid w:val="00412887"/>
    <w:rsid w:val="00414AB1"/>
    <w:rsid w:val="00415319"/>
    <w:rsid w:val="004165F5"/>
    <w:rsid w:val="00416851"/>
    <w:rsid w:val="00417373"/>
    <w:rsid w:val="004175F3"/>
    <w:rsid w:val="00420475"/>
    <w:rsid w:val="00421116"/>
    <w:rsid w:val="00421A33"/>
    <w:rsid w:val="00421A85"/>
    <w:rsid w:val="0042318F"/>
    <w:rsid w:val="00426C9A"/>
    <w:rsid w:val="0042712D"/>
    <w:rsid w:val="004275F0"/>
    <w:rsid w:val="00427C92"/>
    <w:rsid w:val="00427CE0"/>
    <w:rsid w:val="004300E3"/>
    <w:rsid w:val="00431645"/>
    <w:rsid w:val="00431B75"/>
    <w:rsid w:val="00433F6F"/>
    <w:rsid w:val="0043419A"/>
    <w:rsid w:val="00436694"/>
    <w:rsid w:val="00437329"/>
    <w:rsid w:val="0043739E"/>
    <w:rsid w:val="00440764"/>
    <w:rsid w:val="0044132E"/>
    <w:rsid w:val="00441BD3"/>
    <w:rsid w:val="00444221"/>
    <w:rsid w:val="004455A9"/>
    <w:rsid w:val="00450BB7"/>
    <w:rsid w:val="0045409A"/>
    <w:rsid w:val="004552C1"/>
    <w:rsid w:val="00456255"/>
    <w:rsid w:val="0046036B"/>
    <w:rsid w:val="0046174E"/>
    <w:rsid w:val="00461ED0"/>
    <w:rsid w:val="00462D4D"/>
    <w:rsid w:val="00464797"/>
    <w:rsid w:val="00464EA2"/>
    <w:rsid w:val="00465515"/>
    <w:rsid w:val="004657D3"/>
    <w:rsid w:val="00465D29"/>
    <w:rsid w:val="00466837"/>
    <w:rsid w:val="0046728E"/>
    <w:rsid w:val="004675D5"/>
    <w:rsid w:val="00467AE0"/>
    <w:rsid w:val="00467C44"/>
    <w:rsid w:val="004703C3"/>
    <w:rsid w:val="00470A34"/>
    <w:rsid w:val="00473D86"/>
    <w:rsid w:val="0047449E"/>
    <w:rsid w:val="0047631C"/>
    <w:rsid w:val="0047654D"/>
    <w:rsid w:val="00476EAE"/>
    <w:rsid w:val="0048013A"/>
    <w:rsid w:val="00480CF3"/>
    <w:rsid w:val="00481C4E"/>
    <w:rsid w:val="004836EC"/>
    <w:rsid w:val="00483DFC"/>
    <w:rsid w:val="004853F5"/>
    <w:rsid w:val="00487F94"/>
    <w:rsid w:val="00491159"/>
    <w:rsid w:val="00491CDD"/>
    <w:rsid w:val="00492305"/>
    <w:rsid w:val="00492D40"/>
    <w:rsid w:val="00494611"/>
    <w:rsid w:val="00496763"/>
    <w:rsid w:val="004A1F08"/>
    <w:rsid w:val="004A36F9"/>
    <w:rsid w:val="004A3771"/>
    <w:rsid w:val="004A39AF"/>
    <w:rsid w:val="004A3BA0"/>
    <w:rsid w:val="004A4BED"/>
    <w:rsid w:val="004A57A9"/>
    <w:rsid w:val="004A5F8C"/>
    <w:rsid w:val="004A699A"/>
    <w:rsid w:val="004A6F1E"/>
    <w:rsid w:val="004B02EB"/>
    <w:rsid w:val="004B04EA"/>
    <w:rsid w:val="004B0A83"/>
    <w:rsid w:val="004B0CF7"/>
    <w:rsid w:val="004B3DAD"/>
    <w:rsid w:val="004B4808"/>
    <w:rsid w:val="004B5329"/>
    <w:rsid w:val="004B587B"/>
    <w:rsid w:val="004C123C"/>
    <w:rsid w:val="004C55CB"/>
    <w:rsid w:val="004C650B"/>
    <w:rsid w:val="004D2FC0"/>
    <w:rsid w:val="004D4C1C"/>
    <w:rsid w:val="004D5356"/>
    <w:rsid w:val="004D59E8"/>
    <w:rsid w:val="004D602A"/>
    <w:rsid w:val="004D7850"/>
    <w:rsid w:val="004D7E29"/>
    <w:rsid w:val="004E1B3B"/>
    <w:rsid w:val="004E1CC7"/>
    <w:rsid w:val="004E3642"/>
    <w:rsid w:val="004E3D94"/>
    <w:rsid w:val="004E4EE7"/>
    <w:rsid w:val="004E5A13"/>
    <w:rsid w:val="004E5C19"/>
    <w:rsid w:val="004E67FF"/>
    <w:rsid w:val="004F189F"/>
    <w:rsid w:val="004F2678"/>
    <w:rsid w:val="004F29DD"/>
    <w:rsid w:val="004F3490"/>
    <w:rsid w:val="004F74D1"/>
    <w:rsid w:val="00501769"/>
    <w:rsid w:val="00502857"/>
    <w:rsid w:val="0050400A"/>
    <w:rsid w:val="00505578"/>
    <w:rsid w:val="0050712A"/>
    <w:rsid w:val="00507460"/>
    <w:rsid w:val="005118BA"/>
    <w:rsid w:val="00512895"/>
    <w:rsid w:val="00513834"/>
    <w:rsid w:val="00516722"/>
    <w:rsid w:val="00516A5D"/>
    <w:rsid w:val="00520112"/>
    <w:rsid w:val="00521D5E"/>
    <w:rsid w:val="005225D2"/>
    <w:rsid w:val="00522D69"/>
    <w:rsid w:val="00522EE3"/>
    <w:rsid w:val="0052330F"/>
    <w:rsid w:val="00524482"/>
    <w:rsid w:val="00527712"/>
    <w:rsid w:val="005307A0"/>
    <w:rsid w:val="00531669"/>
    <w:rsid w:val="00531CBB"/>
    <w:rsid w:val="005334E4"/>
    <w:rsid w:val="00533B55"/>
    <w:rsid w:val="00536CEA"/>
    <w:rsid w:val="00537320"/>
    <w:rsid w:val="00537B55"/>
    <w:rsid w:val="0054060B"/>
    <w:rsid w:val="00540635"/>
    <w:rsid w:val="005410D4"/>
    <w:rsid w:val="00542129"/>
    <w:rsid w:val="00543A42"/>
    <w:rsid w:val="00544E0F"/>
    <w:rsid w:val="0054504C"/>
    <w:rsid w:val="00545B01"/>
    <w:rsid w:val="005465D0"/>
    <w:rsid w:val="0054685D"/>
    <w:rsid w:val="00546A51"/>
    <w:rsid w:val="005515EF"/>
    <w:rsid w:val="005538F8"/>
    <w:rsid w:val="00554AAA"/>
    <w:rsid w:val="005569F4"/>
    <w:rsid w:val="00556FA0"/>
    <w:rsid w:val="005571F8"/>
    <w:rsid w:val="00560B17"/>
    <w:rsid w:val="00560EC3"/>
    <w:rsid w:val="00561221"/>
    <w:rsid w:val="00570D8C"/>
    <w:rsid w:val="00570DB2"/>
    <w:rsid w:val="00572314"/>
    <w:rsid w:val="0057443B"/>
    <w:rsid w:val="005750A9"/>
    <w:rsid w:val="00575625"/>
    <w:rsid w:val="00576A61"/>
    <w:rsid w:val="00583657"/>
    <w:rsid w:val="00584206"/>
    <w:rsid w:val="005845FB"/>
    <w:rsid w:val="0058589C"/>
    <w:rsid w:val="00585FE3"/>
    <w:rsid w:val="00586794"/>
    <w:rsid w:val="00587BE0"/>
    <w:rsid w:val="00587C0D"/>
    <w:rsid w:val="005908EC"/>
    <w:rsid w:val="00590CB1"/>
    <w:rsid w:val="00591060"/>
    <w:rsid w:val="00592128"/>
    <w:rsid w:val="00592867"/>
    <w:rsid w:val="00593F1B"/>
    <w:rsid w:val="00594404"/>
    <w:rsid w:val="0059599D"/>
    <w:rsid w:val="00595C04"/>
    <w:rsid w:val="00596029"/>
    <w:rsid w:val="00597661"/>
    <w:rsid w:val="00597B9C"/>
    <w:rsid w:val="005A0381"/>
    <w:rsid w:val="005A26A1"/>
    <w:rsid w:val="005A2C9A"/>
    <w:rsid w:val="005A3440"/>
    <w:rsid w:val="005A394E"/>
    <w:rsid w:val="005A4179"/>
    <w:rsid w:val="005A41F1"/>
    <w:rsid w:val="005A4350"/>
    <w:rsid w:val="005A637A"/>
    <w:rsid w:val="005A75F8"/>
    <w:rsid w:val="005A79F7"/>
    <w:rsid w:val="005A7C83"/>
    <w:rsid w:val="005B073A"/>
    <w:rsid w:val="005B12CA"/>
    <w:rsid w:val="005B2F55"/>
    <w:rsid w:val="005B38C7"/>
    <w:rsid w:val="005B4913"/>
    <w:rsid w:val="005B4B1A"/>
    <w:rsid w:val="005B4F36"/>
    <w:rsid w:val="005B5278"/>
    <w:rsid w:val="005B7E45"/>
    <w:rsid w:val="005C0276"/>
    <w:rsid w:val="005C0C95"/>
    <w:rsid w:val="005C1752"/>
    <w:rsid w:val="005C1CFA"/>
    <w:rsid w:val="005C4678"/>
    <w:rsid w:val="005C5244"/>
    <w:rsid w:val="005C7674"/>
    <w:rsid w:val="005C7FE8"/>
    <w:rsid w:val="005D04FE"/>
    <w:rsid w:val="005D12AD"/>
    <w:rsid w:val="005D16DB"/>
    <w:rsid w:val="005D1CE1"/>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B0"/>
    <w:rsid w:val="005E22C1"/>
    <w:rsid w:val="005E3307"/>
    <w:rsid w:val="005E6143"/>
    <w:rsid w:val="005F23D2"/>
    <w:rsid w:val="005F252A"/>
    <w:rsid w:val="005F2FD5"/>
    <w:rsid w:val="005F4911"/>
    <w:rsid w:val="005F6C60"/>
    <w:rsid w:val="005F71F9"/>
    <w:rsid w:val="00600F7F"/>
    <w:rsid w:val="00602452"/>
    <w:rsid w:val="0060274D"/>
    <w:rsid w:val="00602789"/>
    <w:rsid w:val="00603729"/>
    <w:rsid w:val="0060404E"/>
    <w:rsid w:val="00605064"/>
    <w:rsid w:val="00605204"/>
    <w:rsid w:val="00605339"/>
    <w:rsid w:val="006119F6"/>
    <w:rsid w:val="00612CBA"/>
    <w:rsid w:val="00614D3E"/>
    <w:rsid w:val="00615AC5"/>
    <w:rsid w:val="00615D77"/>
    <w:rsid w:val="0061612D"/>
    <w:rsid w:val="00616B08"/>
    <w:rsid w:val="00616FF9"/>
    <w:rsid w:val="00621AF5"/>
    <w:rsid w:val="00621E00"/>
    <w:rsid w:val="0062390E"/>
    <w:rsid w:val="00624570"/>
    <w:rsid w:val="00624861"/>
    <w:rsid w:val="006258AC"/>
    <w:rsid w:val="00627042"/>
    <w:rsid w:val="006271A4"/>
    <w:rsid w:val="00627AA2"/>
    <w:rsid w:val="00632D37"/>
    <w:rsid w:val="00635936"/>
    <w:rsid w:val="00642A83"/>
    <w:rsid w:val="00644B84"/>
    <w:rsid w:val="00646122"/>
    <w:rsid w:val="006473C2"/>
    <w:rsid w:val="0064773B"/>
    <w:rsid w:val="00651637"/>
    <w:rsid w:val="00651A29"/>
    <w:rsid w:val="0065317A"/>
    <w:rsid w:val="006537C7"/>
    <w:rsid w:val="00654797"/>
    <w:rsid w:val="00654859"/>
    <w:rsid w:val="00657F61"/>
    <w:rsid w:val="00660009"/>
    <w:rsid w:val="006608FD"/>
    <w:rsid w:val="00660B3C"/>
    <w:rsid w:val="00670661"/>
    <w:rsid w:val="00671036"/>
    <w:rsid w:val="0067147B"/>
    <w:rsid w:val="00671B1E"/>
    <w:rsid w:val="0067239B"/>
    <w:rsid w:val="00672EB8"/>
    <w:rsid w:val="00673E1B"/>
    <w:rsid w:val="006761A9"/>
    <w:rsid w:val="006767B4"/>
    <w:rsid w:val="00676FD1"/>
    <w:rsid w:val="006802A6"/>
    <w:rsid w:val="00681956"/>
    <w:rsid w:val="00682D07"/>
    <w:rsid w:val="00682E71"/>
    <w:rsid w:val="00683417"/>
    <w:rsid w:val="00684395"/>
    <w:rsid w:val="00684DFD"/>
    <w:rsid w:val="00686662"/>
    <w:rsid w:val="0068685B"/>
    <w:rsid w:val="00690B44"/>
    <w:rsid w:val="00693B1F"/>
    <w:rsid w:val="00696163"/>
    <w:rsid w:val="00697B24"/>
    <w:rsid w:val="006A0814"/>
    <w:rsid w:val="006A0F24"/>
    <w:rsid w:val="006A2A3B"/>
    <w:rsid w:val="006A5BB1"/>
    <w:rsid w:val="006A5FCB"/>
    <w:rsid w:val="006A602F"/>
    <w:rsid w:val="006A74EB"/>
    <w:rsid w:val="006B00EC"/>
    <w:rsid w:val="006B0CC4"/>
    <w:rsid w:val="006B1C34"/>
    <w:rsid w:val="006B3EE1"/>
    <w:rsid w:val="006B40FC"/>
    <w:rsid w:val="006B4FF6"/>
    <w:rsid w:val="006B6C39"/>
    <w:rsid w:val="006B6E08"/>
    <w:rsid w:val="006B71C8"/>
    <w:rsid w:val="006B7900"/>
    <w:rsid w:val="006B7A24"/>
    <w:rsid w:val="006B7D85"/>
    <w:rsid w:val="006C0FB5"/>
    <w:rsid w:val="006C198D"/>
    <w:rsid w:val="006C3A74"/>
    <w:rsid w:val="006C4767"/>
    <w:rsid w:val="006C4E3A"/>
    <w:rsid w:val="006C5252"/>
    <w:rsid w:val="006C6B73"/>
    <w:rsid w:val="006C7CA5"/>
    <w:rsid w:val="006D112F"/>
    <w:rsid w:val="006D466B"/>
    <w:rsid w:val="006D4B54"/>
    <w:rsid w:val="006D68B8"/>
    <w:rsid w:val="006D6C5D"/>
    <w:rsid w:val="006D77F6"/>
    <w:rsid w:val="006E1E27"/>
    <w:rsid w:val="006E42E0"/>
    <w:rsid w:val="006E536E"/>
    <w:rsid w:val="006F0BEB"/>
    <w:rsid w:val="006F0C48"/>
    <w:rsid w:val="006F23C8"/>
    <w:rsid w:val="006F4AAA"/>
    <w:rsid w:val="006F55FC"/>
    <w:rsid w:val="006F5743"/>
    <w:rsid w:val="006F645E"/>
    <w:rsid w:val="006F751F"/>
    <w:rsid w:val="006F76BD"/>
    <w:rsid w:val="006F7EB4"/>
    <w:rsid w:val="00700339"/>
    <w:rsid w:val="0070069B"/>
    <w:rsid w:val="0070143C"/>
    <w:rsid w:val="00702906"/>
    <w:rsid w:val="0070316E"/>
    <w:rsid w:val="0070459D"/>
    <w:rsid w:val="007079AB"/>
    <w:rsid w:val="00707C14"/>
    <w:rsid w:val="0071090E"/>
    <w:rsid w:val="00711130"/>
    <w:rsid w:val="0071156F"/>
    <w:rsid w:val="00711750"/>
    <w:rsid w:val="007121C6"/>
    <w:rsid w:val="00713F74"/>
    <w:rsid w:val="00714814"/>
    <w:rsid w:val="007149DE"/>
    <w:rsid w:val="00715206"/>
    <w:rsid w:val="00716604"/>
    <w:rsid w:val="00716AA4"/>
    <w:rsid w:val="00721E7D"/>
    <w:rsid w:val="00722258"/>
    <w:rsid w:val="00725806"/>
    <w:rsid w:val="00726DC6"/>
    <w:rsid w:val="00727427"/>
    <w:rsid w:val="00727DF7"/>
    <w:rsid w:val="00727F1A"/>
    <w:rsid w:val="0073128F"/>
    <w:rsid w:val="00731776"/>
    <w:rsid w:val="0073246C"/>
    <w:rsid w:val="00733B9A"/>
    <w:rsid w:val="0073414C"/>
    <w:rsid w:val="007347E9"/>
    <w:rsid w:val="00734FE9"/>
    <w:rsid w:val="00736B06"/>
    <w:rsid w:val="007407BE"/>
    <w:rsid w:val="007408A6"/>
    <w:rsid w:val="00742CA7"/>
    <w:rsid w:val="00743BB4"/>
    <w:rsid w:val="00747D48"/>
    <w:rsid w:val="007530DA"/>
    <w:rsid w:val="00753B83"/>
    <w:rsid w:val="007540B5"/>
    <w:rsid w:val="00754DBD"/>
    <w:rsid w:val="00755077"/>
    <w:rsid w:val="007552E1"/>
    <w:rsid w:val="00755493"/>
    <w:rsid w:val="00755ED6"/>
    <w:rsid w:val="007565C6"/>
    <w:rsid w:val="00761B81"/>
    <w:rsid w:val="00764369"/>
    <w:rsid w:val="007650DD"/>
    <w:rsid w:val="0076785E"/>
    <w:rsid w:val="00767DCE"/>
    <w:rsid w:val="0077284D"/>
    <w:rsid w:val="00772C66"/>
    <w:rsid w:val="007739E2"/>
    <w:rsid w:val="0077569F"/>
    <w:rsid w:val="007759AD"/>
    <w:rsid w:val="00775DAE"/>
    <w:rsid w:val="007822F2"/>
    <w:rsid w:val="00782499"/>
    <w:rsid w:val="00783EE4"/>
    <w:rsid w:val="007846D8"/>
    <w:rsid w:val="00784974"/>
    <w:rsid w:val="00784FD7"/>
    <w:rsid w:val="0078707D"/>
    <w:rsid w:val="00787C83"/>
    <w:rsid w:val="007900B0"/>
    <w:rsid w:val="0079047B"/>
    <w:rsid w:val="0079100D"/>
    <w:rsid w:val="00791450"/>
    <w:rsid w:val="007922E9"/>
    <w:rsid w:val="007924BF"/>
    <w:rsid w:val="0079325B"/>
    <w:rsid w:val="0079592E"/>
    <w:rsid w:val="0079637F"/>
    <w:rsid w:val="0079648C"/>
    <w:rsid w:val="007A21A0"/>
    <w:rsid w:val="007A28B0"/>
    <w:rsid w:val="007A2CA3"/>
    <w:rsid w:val="007A2FD0"/>
    <w:rsid w:val="007A5360"/>
    <w:rsid w:val="007A5425"/>
    <w:rsid w:val="007A5B32"/>
    <w:rsid w:val="007A68D1"/>
    <w:rsid w:val="007A71FA"/>
    <w:rsid w:val="007A7689"/>
    <w:rsid w:val="007A7DA2"/>
    <w:rsid w:val="007B000E"/>
    <w:rsid w:val="007B0EB6"/>
    <w:rsid w:val="007B1836"/>
    <w:rsid w:val="007B2904"/>
    <w:rsid w:val="007B4177"/>
    <w:rsid w:val="007B56C5"/>
    <w:rsid w:val="007B601D"/>
    <w:rsid w:val="007B63A5"/>
    <w:rsid w:val="007B78F0"/>
    <w:rsid w:val="007C22DC"/>
    <w:rsid w:val="007C4885"/>
    <w:rsid w:val="007C4E44"/>
    <w:rsid w:val="007C51B8"/>
    <w:rsid w:val="007C558B"/>
    <w:rsid w:val="007C6F17"/>
    <w:rsid w:val="007C700D"/>
    <w:rsid w:val="007C78A6"/>
    <w:rsid w:val="007D1096"/>
    <w:rsid w:val="007D587D"/>
    <w:rsid w:val="007D6469"/>
    <w:rsid w:val="007D65FD"/>
    <w:rsid w:val="007E1A1E"/>
    <w:rsid w:val="007E1E30"/>
    <w:rsid w:val="007E20F1"/>
    <w:rsid w:val="007E2137"/>
    <w:rsid w:val="007E22DE"/>
    <w:rsid w:val="007E339A"/>
    <w:rsid w:val="007E4208"/>
    <w:rsid w:val="007E424F"/>
    <w:rsid w:val="007E44D4"/>
    <w:rsid w:val="007E6A03"/>
    <w:rsid w:val="007E6CC6"/>
    <w:rsid w:val="007E7DDB"/>
    <w:rsid w:val="007F27C9"/>
    <w:rsid w:val="007F30B7"/>
    <w:rsid w:val="007F4D1D"/>
    <w:rsid w:val="007F5D4B"/>
    <w:rsid w:val="007F71BF"/>
    <w:rsid w:val="0080081D"/>
    <w:rsid w:val="00800AE8"/>
    <w:rsid w:val="00800CD8"/>
    <w:rsid w:val="00801AC9"/>
    <w:rsid w:val="008023DE"/>
    <w:rsid w:val="00802C3A"/>
    <w:rsid w:val="0080310C"/>
    <w:rsid w:val="00804464"/>
    <w:rsid w:val="008051D6"/>
    <w:rsid w:val="00805996"/>
    <w:rsid w:val="008074E6"/>
    <w:rsid w:val="008129B2"/>
    <w:rsid w:val="0081433A"/>
    <w:rsid w:val="00815BE4"/>
    <w:rsid w:val="00815C26"/>
    <w:rsid w:val="00821B3F"/>
    <w:rsid w:val="008236AA"/>
    <w:rsid w:val="00823FEE"/>
    <w:rsid w:val="00824CE4"/>
    <w:rsid w:val="00824FEA"/>
    <w:rsid w:val="0082605D"/>
    <w:rsid w:val="0082678A"/>
    <w:rsid w:val="00831D84"/>
    <w:rsid w:val="00832167"/>
    <w:rsid w:val="00833021"/>
    <w:rsid w:val="0083347A"/>
    <w:rsid w:val="008359FC"/>
    <w:rsid w:val="008376E2"/>
    <w:rsid w:val="00837A16"/>
    <w:rsid w:val="008404AF"/>
    <w:rsid w:val="008439CE"/>
    <w:rsid w:val="008453CA"/>
    <w:rsid w:val="0084558A"/>
    <w:rsid w:val="00846B6A"/>
    <w:rsid w:val="00847D4B"/>
    <w:rsid w:val="00847FB5"/>
    <w:rsid w:val="00852E20"/>
    <w:rsid w:val="0085311F"/>
    <w:rsid w:val="00856088"/>
    <w:rsid w:val="00856C65"/>
    <w:rsid w:val="00856CC8"/>
    <w:rsid w:val="00856F50"/>
    <w:rsid w:val="008600D9"/>
    <w:rsid w:val="00860156"/>
    <w:rsid w:val="00861863"/>
    <w:rsid w:val="00861CD1"/>
    <w:rsid w:val="00861CFE"/>
    <w:rsid w:val="0086213D"/>
    <w:rsid w:val="0086272D"/>
    <w:rsid w:val="00862ED6"/>
    <w:rsid w:val="008645F2"/>
    <w:rsid w:val="0086466C"/>
    <w:rsid w:val="00864849"/>
    <w:rsid w:val="0087149E"/>
    <w:rsid w:val="00872BF8"/>
    <w:rsid w:val="00874270"/>
    <w:rsid w:val="00876A96"/>
    <w:rsid w:val="00877CAC"/>
    <w:rsid w:val="00880152"/>
    <w:rsid w:val="00881529"/>
    <w:rsid w:val="0088373A"/>
    <w:rsid w:val="008849C3"/>
    <w:rsid w:val="00886629"/>
    <w:rsid w:val="008873C9"/>
    <w:rsid w:val="0089048C"/>
    <w:rsid w:val="008925DD"/>
    <w:rsid w:val="0089415D"/>
    <w:rsid w:val="0089664E"/>
    <w:rsid w:val="00896FB7"/>
    <w:rsid w:val="008974CE"/>
    <w:rsid w:val="008A04F0"/>
    <w:rsid w:val="008A0AF3"/>
    <w:rsid w:val="008A0E2C"/>
    <w:rsid w:val="008A1897"/>
    <w:rsid w:val="008A385E"/>
    <w:rsid w:val="008A46AE"/>
    <w:rsid w:val="008A499E"/>
    <w:rsid w:val="008A4DA4"/>
    <w:rsid w:val="008A6F71"/>
    <w:rsid w:val="008A7B1D"/>
    <w:rsid w:val="008B0745"/>
    <w:rsid w:val="008B269C"/>
    <w:rsid w:val="008B2A52"/>
    <w:rsid w:val="008B3CFF"/>
    <w:rsid w:val="008B431E"/>
    <w:rsid w:val="008B729B"/>
    <w:rsid w:val="008C257F"/>
    <w:rsid w:val="008C31C1"/>
    <w:rsid w:val="008C328E"/>
    <w:rsid w:val="008C39BE"/>
    <w:rsid w:val="008C570B"/>
    <w:rsid w:val="008C5C01"/>
    <w:rsid w:val="008C72C4"/>
    <w:rsid w:val="008C7721"/>
    <w:rsid w:val="008C7838"/>
    <w:rsid w:val="008D2011"/>
    <w:rsid w:val="008D215B"/>
    <w:rsid w:val="008D235B"/>
    <w:rsid w:val="008D2C4A"/>
    <w:rsid w:val="008D2D2A"/>
    <w:rsid w:val="008D3A63"/>
    <w:rsid w:val="008D4C3B"/>
    <w:rsid w:val="008D6147"/>
    <w:rsid w:val="008E3183"/>
    <w:rsid w:val="008E3D1E"/>
    <w:rsid w:val="008E45BA"/>
    <w:rsid w:val="008E48C2"/>
    <w:rsid w:val="008E6E34"/>
    <w:rsid w:val="008F0E7A"/>
    <w:rsid w:val="008F2E5E"/>
    <w:rsid w:val="008F34F6"/>
    <w:rsid w:val="009002F1"/>
    <w:rsid w:val="00900C59"/>
    <w:rsid w:val="009045F4"/>
    <w:rsid w:val="009047F1"/>
    <w:rsid w:val="009052EC"/>
    <w:rsid w:val="00905789"/>
    <w:rsid w:val="00905AF1"/>
    <w:rsid w:val="00907568"/>
    <w:rsid w:val="00910BBD"/>
    <w:rsid w:val="00910E99"/>
    <w:rsid w:val="009123D1"/>
    <w:rsid w:val="00912B19"/>
    <w:rsid w:val="00914362"/>
    <w:rsid w:val="0091490E"/>
    <w:rsid w:val="009161E8"/>
    <w:rsid w:val="009166B2"/>
    <w:rsid w:val="0092105B"/>
    <w:rsid w:val="009228D8"/>
    <w:rsid w:val="00922B66"/>
    <w:rsid w:val="00925D12"/>
    <w:rsid w:val="00926F33"/>
    <w:rsid w:val="0092794B"/>
    <w:rsid w:val="00932EE0"/>
    <w:rsid w:val="009335DE"/>
    <w:rsid w:val="00940C39"/>
    <w:rsid w:val="00940E7D"/>
    <w:rsid w:val="00943943"/>
    <w:rsid w:val="009440B4"/>
    <w:rsid w:val="009441C4"/>
    <w:rsid w:val="009443E4"/>
    <w:rsid w:val="00945983"/>
    <w:rsid w:val="009473F9"/>
    <w:rsid w:val="009510E4"/>
    <w:rsid w:val="009513D6"/>
    <w:rsid w:val="00961A03"/>
    <w:rsid w:val="00962A58"/>
    <w:rsid w:val="009633C1"/>
    <w:rsid w:val="00963808"/>
    <w:rsid w:val="00964B0F"/>
    <w:rsid w:val="00970A1E"/>
    <w:rsid w:val="00971BB4"/>
    <w:rsid w:val="00973CFA"/>
    <w:rsid w:val="009742DF"/>
    <w:rsid w:val="00974A5D"/>
    <w:rsid w:val="00974C3B"/>
    <w:rsid w:val="00976D78"/>
    <w:rsid w:val="009774D7"/>
    <w:rsid w:val="00981284"/>
    <w:rsid w:val="009814B9"/>
    <w:rsid w:val="00982BE9"/>
    <w:rsid w:val="009841BE"/>
    <w:rsid w:val="0098506C"/>
    <w:rsid w:val="009857F6"/>
    <w:rsid w:val="00985F53"/>
    <w:rsid w:val="009860B9"/>
    <w:rsid w:val="00987579"/>
    <w:rsid w:val="009916E4"/>
    <w:rsid w:val="0099224D"/>
    <w:rsid w:val="0099284E"/>
    <w:rsid w:val="00994C93"/>
    <w:rsid w:val="00995413"/>
    <w:rsid w:val="0099550E"/>
    <w:rsid w:val="00996AA9"/>
    <w:rsid w:val="00996F50"/>
    <w:rsid w:val="00997C68"/>
    <w:rsid w:val="009A0779"/>
    <w:rsid w:val="009A1150"/>
    <w:rsid w:val="009A2131"/>
    <w:rsid w:val="009A3344"/>
    <w:rsid w:val="009A44D8"/>
    <w:rsid w:val="009A5050"/>
    <w:rsid w:val="009A5F0D"/>
    <w:rsid w:val="009B1103"/>
    <w:rsid w:val="009B3921"/>
    <w:rsid w:val="009B6DE3"/>
    <w:rsid w:val="009B7E85"/>
    <w:rsid w:val="009C10D7"/>
    <w:rsid w:val="009C18B7"/>
    <w:rsid w:val="009C4B38"/>
    <w:rsid w:val="009C4BA3"/>
    <w:rsid w:val="009C702D"/>
    <w:rsid w:val="009C70C2"/>
    <w:rsid w:val="009D06E2"/>
    <w:rsid w:val="009D0935"/>
    <w:rsid w:val="009D1BF4"/>
    <w:rsid w:val="009D5EC1"/>
    <w:rsid w:val="009D6ADC"/>
    <w:rsid w:val="009E16DA"/>
    <w:rsid w:val="009E2B79"/>
    <w:rsid w:val="009E42B7"/>
    <w:rsid w:val="009E538D"/>
    <w:rsid w:val="009E5DE4"/>
    <w:rsid w:val="009E7A2B"/>
    <w:rsid w:val="009F0196"/>
    <w:rsid w:val="009F37DC"/>
    <w:rsid w:val="009F3DF3"/>
    <w:rsid w:val="009F417D"/>
    <w:rsid w:val="009F5423"/>
    <w:rsid w:val="009F5943"/>
    <w:rsid w:val="009F6785"/>
    <w:rsid w:val="00A006DA"/>
    <w:rsid w:val="00A007E9"/>
    <w:rsid w:val="00A026C2"/>
    <w:rsid w:val="00A02E0C"/>
    <w:rsid w:val="00A031CA"/>
    <w:rsid w:val="00A03AAF"/>
    <w:rsid w:val="00A0417E"/>
    <w:rsid w:val="00A04499"/>
    <w:rsid w:val="00A06943"/>
    <w:rsid w:val="00A10934"/>
    <w:rsid w:val="00A11500"/>
    <w:rsid w:val="00A1161B"/>
    <w:rsid w:val="00A11EB6"/>
    <w:rsid w:val="00A13EB4"/>
    <w:rsid w:val="00A14D5C"/>
    <w:rsid w:val="00A1618F"/>
    <w:rsid w:val="00A16F6B"/>
    <w:rsid w:val="00A216FF"/>
    <w:rsid w:val="00A21ECD"/>
    <w:rsid w:val="00A224B9"/>
    <w:rsid w:val="00A226AE"/>
    <w:rsid w:val="00A22995"/>
    <w:rsid w:val="00A2433A"/>
    <w:rsid w:val="00A244E8"/>
    <w:rsid w:val="00A244F4"/>
    <w:rsid w:val="00A25D61"/>
    <w:rsid w:val="00A26743"/>
    <w:rsid w:val="00A305B2"/>
    <w:rsid w:val="00A31335"/>
    <w:rsid w:val="00A3297A"/>
    <w:rsid w:val="00A337B3"/>
    <w:rsid w:val="00A339CB"/>
    <w:rsid w:val="00A33A52"/>
    <w:rsid w:val="00A343F1"/>
    <w:rsid w:val="00A350D5"/>
    <w:rsid w:val="00A431DE"/>
    <w:rsid w:val="00A43314"/>
    <w:rsid w:val="00A43D11"/>
    <w:rsid w:val="00A4406E"/>
    <w:rsid w:val="00A44512"/>
    <w:rsid w:val="00A44FA9"/>
    <w:rsid w:val="00A455AF"/>
    <w:rsid w:val="00A46058"/>
    <w:rsid w:val="00A460E4"/>
    <w:rsid w:val="00A46A95"/>
    <w:rsid w:val="00A51642"/>
    <w:rsid w:val="00A5408B"/>
    <w:rsid w:val="00A5638F"/>
    <w:rsid w:val="00A57CCB"/>
    <w:rsid w:val="00A601D9"/>
    <w:rsid w:val="00A6261E"/>
    <w:rsid w:val="00A63362"/>
    <w:rsid w:val="00A63A8E"/>
    <w:rsid w:val="00A645CB"/>
    <w:rsid w:val="00A653DB"/>
    <w:rsid w:val="00A65A46"/>
    <w:rsid w:val="00A65D73"/>
    <w:rsid w:val="00A72313"/>
    <w:rsid w:val="00A732F3"/>
    <w:rsid w:val="00A739D2"/>
    <w:rsid w:val="00A7505E"/>
    <w:rsid w:val="00A762AC"/>
    <w:rsid w:val="00A76A70"/>
    <w:rsid w:val="00A77FA9"/>
    <w:rsid w:val="00A82166"/>
    <w:rsid w:val="00A83445"/>
    <w:rsid w:val="00A8553A"/>
    <w:rsid w:val="00A862E4"/>
    <w:rsid w:val="00A863E7"/>
    <w:rsid w:val="00A871E9"/>
    <w:rsid w:val="00A8796C"/>
    <w:rsid w:val="00A900C4"/>
    <w:rsid w:val="00A90623"/>
    <w:rsid w:val="00A90807"/>
    <w:rsid w:val="00A90F69"/>
    <w:rsid w:val="00A914A6"/>
    <w:rsid w:val="00A93073"/>
    <w:rsid w:val="00A9319F"/>
    <w:rsid w:val="00A94EB8"/>
    <w:rsid w:val="00A9591C"/>
    <w:rsid w:val="00A95A87"/>
    <w:rsid w:val="00AA1B2F"/>
    <w:rsid w:val="00AA21D7"/>
    <w:rsid w:val="00AA27B7"/>
    <w:rsid w:val="00AA382B"/>
    <w:rsid w:val="00AA6B28"/>
    <w:rsid w:val="00AA7011"/>
    <w:rsid w:val="00AB00F7"/>
    <w:rsid w:val="00AB32E1"/>
    <w:rsid w:val="00AB3EF5"/>
    <w:rsid w:val="00AB4134"/>
    <w:rsid w:val="00AC14EA"/>
    <w:rsid w:val="00AC1CE1"/>
    <w:rsid w:val="00AC2131"/>
    <w:rsid w:val="00AC25DD"/>
    <w:rsid w:val="00AC2626"/>
    <w:rsid w:val="00AC2E64"/>
    <w:rsid w:val="00AC314C"/>
    <w:rsid w:val="00AC57C8"/>
    <w:rsid w:val="00AC583F"/>
    <w:rsid w:val="00AC708C"/>
    <w:rsid w:val="00AC785C"/>
    <w:rsid w:val="00AD0BBB"/>
    <w:rsid w:val="00AD0CD0"/>
    <w:rsid w:val="00AD0E2D"/>
    <w:rsid w:val="00AD1558"/>
    <w:rsid w:val="00AD40EC"/>
    <w:rsid w:val="00AD4185"/>
    <w:rsid w:val="00AD5017"/>
    <w:rsid w:val="00AD5511"/>
    <w:rsid w:val="00AD5658"/>
    <w:rsid w:val="00AD58BD"/>
    <w:rsid w:val="00AD6BAB"/>
    <w:rsid w:val="00AD7BB4"/>
    <w:rsid w:val="00AE2E89"/>
    <w:rsid w:val="00AE3F35"/>
    <w:rsid w:val="00AE4469"/>
    <w:rsid w:val="00AE4A7B"/>
    <w:rsid w:val="00AF00E2"/>
    <w:rsid w:val="00AF0675"/>
    <w:rsid w:val="00AF0760"/>
    <w:rsid w:val="00AF0D01"/>
    <w:rsid w:val="00AF0E35"/>
    <w:rsid w:val="00AF100B"/>
    <w:rsid w:val="00AF175A"/>
    <w:rsid w:val="00AF21D5"/>
    <w:rsid w:val="00AF38B2"/>
    <w:rsid w:val="00AF614B"/>
    <w:rsid w:val="00AF6863"/>
    <w:rsid w:val="00B002F3"/>
    <w:rsid w:val="00B004C5"/>
    <w:rsid w:val="00B005A7"/>
    <w:rsid w:val="00B02436"/>
    <w:rsid w:val="00B02689"/>
    <w:rsid w:val="00B02AF3"/>
    <w:rsid w:val="00B02DAC"/>
    <w:rsid w:val="00B03140"/>
    <w:rsid w:val="00B0321F"/>
    <w:rsid w:val="00B046A4"/>
    <w:rsid w:val="00B047F4"/>
    <w:rsid w:val="00B05B33"/>
    <w:rsid w:val="00B067F8"/>
    <w:rsid w:val="00B07744"/>
    <w:rsid w:val="00B1103A"/>
    <w:rsid w:val="00B114FD"/>
    <w:rsid w:val="00B11732"/>
    <w:rsid w:val="00B12A9B"/>
    <w:rsid w:val="00B1323A"/>
    <w:rsid w:val="00B132B2"/>
    <w:rsid w:val="00B14316"/>
    <w:rsid w:val="00B148C0"/>
    <w:rsid w:val="00B14902"/>
    <w:rsid w:val="00B160BD"/>
    <w:rsid w:val="00B16698"/>
    <w:rsid w:val="00B17BC9"/>
    <w:rsid w:val="00B17DD6"/>
    <w:rsid w:val="00B20149"/>
    <w:rsid w:val="00B20477"/>
    <w:rsid w:val="00B213CA"/>
    <w:rsid w:val="00B213DE"/>
    <w:rsid w:val="00B215BC"/>
    <w:rsid w:val="00B23E61"/>
    <w:rsid w:val="00B23F21"/>
    <w:rsid w:val="00B26E00"/>
    <w:rsid w:val="00B2700C"/>
    <w:rsid w:val="00B30668"/>
    <w:rsid w:val="00B30EAA"/>
    <w:rsid w:val="00B32E73"/>
    <w:rsid w:val="00B341EA"/>
    <w:rsid w:val="00B342D6"/>
    <w:rsid w:val="00B343AD"/>
    <w:rsid w:val="00B3518A"/>
    <w:rsid w:val="00B358B0"/>
    <w:rsid w:val="00B35AF7"/>
    <w:rsid w:val="00B35FBD"/>
    <w:rsid w:val="00B36190"/>
    <w:rsid w:val="00B36580"/>
    <w:rsid w:val="00B4086C"/>
    <w:rsid w:val="00B408CC"/>
    <w:rsid w:val="00B42C9E"/>
    <w:rsid w:val="00B42EA8"/>
    <w:rsid w:val="00B4313B"/>
    <w:rsid w:val="00B4556A"/>
    <w:rsid w:val="00B472C3"/>
    <w:rsid w:val="00B50181"/>
    <w:rsid w:val="00B50362"/>
    <w:rsid w:val="00B52600"/>
    <w:rsid w:val="00B53706"/>
    <w:rsid w:val="00B53E07"/>
    <w:rsid w:val="00B540AE"/>
    <w:rsid w:val="00B548A4"/>
    <w:rsid w:val="00B5612E"/>
    <w:rsid w:val="00B561B0"/>
    <w:rsid w:val="00B56431"/>
    <w:rsid w:val="00B57310"/>
    <w:rsid w:val="00B602D4"/>
    <w:rsid w:val="00B60853"/>
    <w:rsid w:val="00B6138C"/>
    <w:rsid w:val="00B614F6"/>
    <w:rsid w:val="00B63255"/>
    <w:rsid w:val="00B652AC"/>
    <w:rsid w:val="00B668C5"/>
    <w:rsid w:val="00B67471"/>
    <w:rsid w:val="00B67F68"/>
    <w:rsid w:val="00B67FCB"/>
    <w:rsid w:val="00B70A2F"/>
    <w:rsid w:val="00B72841"/>
    <w:rsid w:val="00B73AC3"/>
    <w:rsid w:val="00B740C3"/>
    <w:rsid w:val="00B74474"/>
    <w:rsid w:val="00B74FD6"/>
    <w:rsid w:val="00B76B23"/>
    <w:rsid w:val="00B77278"/>
    <w:rsid w:val="00B80473"/>
    <w:rsid w:val="00B830EE"/>
    <w:rsid w:val="00B836EE"/>
    <w:rsid w:val="00B83D02"/>
    <w:rsid w:val="00B87110"/>
    <w:rsid w:val="00B87685"/>
    <w:rsid w:val="00B87D06"/>
    <w:rsid w:val="00B9043B"/>
    <w:rsid w:val="00B91201"/>
    <w:rsid w:val="00B91CCC"/>
    <w:rsid w:val="00B92035"/>
    <w:rsid w:val="00B92051"/>
    <w:rsid w:val="00B92A05"/>
    <w:rsid w:val="00B93F47"/>
    <w:rsid w:val="00B943CD"/>
    <w:rsid w:val="00B94B85"/>
    <w:rsid w:val="00B96176"/>
    <w:rsid w:val="00B96222"/>
    <w:rsid w:val="00BA02E8"/>
    <w:rsid w:val="00BA0A34"/>
    <w:rsid w:val="00BA2ACA"/>
    <w:rsid w:val="00BA411D"/>
    <w:rsid w:val="00BA6F7D"/>
    <w:rsid w:val="00BB2D7E"/>
    <w:rsid w:val="00BB3D06"/>
    <w:rsid w:val="00BB3F41"/>
    <w:rsid w:val="00BB478C"/>
    <w:rsid w:val="00BB5E27"/>
    <w:rsid w:val="00BB724A"/>
    <w:rsid w:val="00BB7C66"/>
    <w:rsid w:val="00BC2ED5"/>
    <w:rsid w:val="00BC3601"/>
    <w:rsid w:val="00BC3E9E"/>
    <w:rsid w:val="00BC48A8"/>
    <w:rsid w:val="00BC4C41"/>
    <w:rsid w:val="00BC7B1B"/>
    <w:rsid w:val="00BD1D59"/>
    <w:rsid w:val="00BD315E"/>
    <w:rsid w:val="00BD3D5C"/>
    <w:rsid w:val="00BD3E28"/>
    <w:rsid w:val="00BD3FA2"/>
    <w:rsid w:val="00BD4EAB"/>
    <w:rsid w:val="00BD4ECD"/>
    <w:rsid w:val="00BD5B03"/>
    <w:rsid w:val="00BD6DAB"/>
    <w:rsid w:val="00BD7ECA"/>
    <w:rsid w:val="00BE161E"/>
    <w:rsid w:val="00BE26C1"/>
    <w:rsid w:val="00BF03F9"/>
    <w:rsid w:val="00BF1B7E"/>
    <w:rsid w:val="00BF292D"/>
    <w:rsid w:val="00BF32CF"/>
    <w:rsid w:val="00BF363F"/>
    <w:rsid w:val="00BF79E5"/>
    <w:rsid w:val="00C01023"/>
    <w:rsid w:val="00C01D7F"/>
    <w:rsid w:val="00C04525"/>
    <w:rsid w:val="00C053C6"/>
    <w:rsid w:val="00C05840"/>
    <w:rsid w:val="00C05B9B"/>
    <w:rsid w:val="00C05F9B"/>
    <w:rsid w:val="00C05FA0"/>
    <w:rsid w:val="00C12574"/>
    <w:rsid w:val="00C129C2"/>
    <w:rsid w:val="00C16249"/>
    <w:rsid w:val="00C16E89"/>
    <w:rsid w:val="00C204B1"/>
    <w:rsid w:val="00C20DBF"/>
    <w:rsid w:val="00C238F8"/>
    <w:rsid w:val="00C240A5"/>
    <w:rsid w:val="00C245F1"/>
    <w:rsid w:val="00C250E0"/>
    <w:rsid w:val="00C2709D"/>
    <w:rsid w:val="00C27781"/>
    <w:rsid w:val="00C27DE0"/>
    <w:rsid w:val="00C3018F"/>
    <w:rsid w:val="00C323ED"/>
    <w:rsid w:val="00C378D9"/>
    <w:rsid w:val="00C40ED4"/>
    <w:rsid w:val="00C40F6B"/>
    <w:rsid w:val="00C418FE"/>
    <w:rsid w:val="00C43CAE"/>
    <w:rsid w:val="00C44335"/>
    <w:rsid w:val="00C44BBC"/>
    <w:rsid w:val="00C44E00"/>
    <w:rsid w:val="00C44F96"/>
    <w:rsid w:val="00C47112"/>
    <w:rsid w:val="00C476D2"/>
    <w:rsid w:val="00C504FF"/>
    <w:rsid w:val="00C50B8B"/>
    <w:rsid w:val="00C5505E"/>
    <w:rsid w:val="00C57307"/>
    <w:rsid w:val="00C57F2B"/>
    <w:rsid w:val="00C61130"/>
    <w:rsid w:val="00C61C93"/>
    <w:rsid w:val="00C61E45"/>
    <w:rsid w:val="00C63368"/>
    <w:rsid w:val="00C63ABF"/>
    <w:rsid w:val="00C63CC1"/>
    <w:rsid w:val="00C70DCD"/>
    <w:rsid w:val="00C7158B"/>
    <w:rsid w:val="00C71C6B"/>
    <w:rsid w:val="00C745AF"/>
    <w:rsid w:val="00C74953"/>
    <w:rsid w:val="00C74C49"/>
    <w:rsid w:val="00C7578A"/>
    <w:rsid w:val="00C759CB"/>
    <w:rsid w:val="00C7743B"/>
    <w:rsid w:val="00C77D87"/>
    <w:rsid w:val="00C8061D"/>
    <w:rsid w:val="00C80C8E"/>
    <w:rsid w:val="00C81370"/>
    <w:rsid w:val="00C8185E"/>
    <w:rsid w:val="00C82390"/>
    <w:rsid w:val="00C84AB9"/>
    <w:rsid w:val="00C87AE5"/>
    <w:rsid w:val="00C87C31"/>
    <w:rsid w:val="00C91E53"/>
    <w:rsid w:val="00C927E3"/>
    <w:rsid w:val="00C92ACD"/>
    <w:rsid w:val="00C9351D"/>
    <w:rsid w:val="00C955EB"/>
    <w:rsid w:val="00C9730B"/>
    <w:rsid w:val="00CA034D"/>
    <w:rsid w:val="00CA16E2"/>
    <w:rsid w:val="00CA248E"/>
    <w:rsid w:val="00CA527E"/>
    <w:rsid w:val="00CA7325"/>
    <w:rsid w:val="00CA7624"/>
    <w:rsid w:val="00CA763F"/>
    <w:rsid w:val="00CA7D2B"/>
    <w:rsid w:val="00CB1DAE"/>
    <w:rsid w:val="00CB22C3"/>
    <w:rsid w:val="00CB2755"/>
    <w:rsid w:val="00CB3216"/>
    <w:rsid w:val="00CB36B8"/>
    <w:rsid w:val="00CB4E85"/>
    <w:rsid w:val="00CB6A70"/>
    <w:rsid w:val="00CB7418"/>
    <w:rsid w:val="00CB7AC7"/>
    <w:rsid w:val="00CC25A3"/>
    <w:rsid w:val="00CC25C9"/>
    <w:rsid w:val="00CC2B50"/>
    <w:rsid w:val="00CC30C0"/>
    <w:rsid w:val="00CC357C"/>
    <w:rsid w:val="00CC3E47"/>
    <w:rsid w:val="00CC3E5F"/>
    <w:rsid w:val="00CC78C0"/>
    <w:rsid w:val="00CC7DCE"/>
    <w:rsid w:val="00CD1DD0"/>
    <w:rsid w:val="00CD2867"/>
    <w:rsid w:val="00CD3122"/>
    <w:rsid w:val="00CD41ED"/>
    <w:rsid w:val="00CE0014"/>
    <w:rsid w:val="00CE090E"/>
    <w:rsid w:val="00CE116C"/>
    <w:rsid w:val="00CE1CA7"/>
    <w:rsid w:val="00CE2017"/>
    <w:rsid w:val="00CE3E56"/>
    <w:rsid w:val="00CE4722"/>
    <w:rsid w:val="00CE4F36"/>
    <w:rsid w:val="00CE51D5"/>
    <w:rsid w:val="00CE55F5"/>
    <w:rsid w:val="00CE62AC"/>
    <w:rsid w:val="00CE6B11"/>
    <w:rsid w:val="00CE6C87"/>
    <w:rsid w:val="00CE6F9E"/>
    <w:rsid w:val="00CF21C2"/>
    <w:rsid w:val="00CF225F"/>
    <w:rsid w:val="00CF38D0"/>
    <w:rsid w:val="00CF4870"/>
    <w:rsid w:val="00CF4CAC"/>
    <w:rsid w:val="00CF4CFB"/>
    <w:rsid w:val="00CF5260"/>
    <w:rsid w:val="00CF6BC0"/>
    <w:rsid w:val="00D0005F"/>
    <w:rsid w:val="00D000AE"/>
    <w:rsid w:val="00D00D74"/>
    <w:rsid w:val="00D028AF"/>
    <w:rsid w:val="00D02D37"/>
    <w:rsid w:val="00D048CD"/>
    <w:rsid w:val="00D051F3"/>
    <w:rsid w:val="00D0529F"/>
    <w:rsid w:val="00D0540D"/>
    <w:rsid w:val="00D07522"/>
    <w:rsid w:val="00D10235"/>
    <w:rsid w:val="00D1435E"/>
    <w:rsid w:val="00D15E73"/>
    <w:rsid w:val="00D1770A"/>
    <w:rsid w:val="00D20348"/>
    <w:rsid w:val="00D219BF"/>
    <w:rsid w:val="00D23FEA"/>
    <w:rsid w:val="00D25A68"/>
    <w:rsid w:val="00D25EE0"/>
    <w:rsid w:val="00D26C6B"/>
    <w:rsid w:val="00D27293"/>
    <w:rsid w:val="00D31D05"/>
    <w:rsid w:val="00D33D94"/>
    <w:rsid w:val="00D33EEA"/>
    <w:rsid w:val="00D37A22"/>
    <w:rsid w:val="00D37F87"/>
    <w:rsid w:val="00D40769"/>
    <w:rsid w:val="00D41E65"/>
    <w:rsid w:val="00D42002"/>
    <w:rsid w:val="00D42582"/>
    <w:rsid w:val="00D42A64"/>
    <w:rsid w:val="00D43704"/>
    <w:rsid w:val="00D439D5"/>
    <w:rsid w:val="00D465ED"/>
    <w:rsid w:val="00D46648"/>
    <w:rsid w:val="00D475F6"/>
    <w:rsid w:val="00D47BEC"/>
    <w:rsid w:val="00D50B0D"/>
    <w:rsid w:val="00D51369"/>
    <w:rsid w:val="00D52631"/>
    <w:rsid w:val="00D55304"/>
    <w:rsid w:val="00D55846"/>
    <w:rsid w:val="00D55920"/>
    <w:rsid w:val="00D568AA"/>
    <w:rsid w:val="00D607B8"/>
    <w:rsid w:val="00D60CE1"/>
    <w:rsid w:val="00D62B24"/>
    <w:rsid w:val="00D63D1C"/>
    <w:rsid w:val="00D67008"/>
    <w:rsid w:val="00D67EE9"/>
    <w:rsid w:val="00D71485"/>
    <w:rsid w:val="00D74093"/>
    <w:rsid w:val="00D74E7E"/>
    <w:rsid w:val="00D761D1"/>
    <w:rsid w:val="00D76EBB"/>
    <w:rsid w:val="00D778D8"/>
    <w:rsid w:val="00D77E47"/>
    <w:rsid w:val="00D802AA"/>
    <w:rsid w:val="00D81366"/>
    <w:rsid w:val="00D82FE4"/>
    <w:rsid w:val="00D839F9"/>
    <w:rsid w:val="00D859BE"/>
    <w:rsid w:val="00D86980"/>
    <w:rsid w:val="00D86AE8"/>
    <w:rsid w:val="00D8721E"/>
    <w:rsid w:val="00D87308"/>
    <w:rsid w:val="00D93ADA"/>
    <w:rsid w:val="00D93CBE"/>
    <w:rsid w:val="00D94711"/>
    <w:rsid w:val="00D94D99"/>
    <w:rsid w:val="00D94FDD"/>
    <w:rsid w:val="00D970B0"/>
    <w:rsid w:val="00DA1AF5"/>
    <w:rsid w:val="00DA2146"/>
    <w:rsid w:val="00DA2BAB"/>
    <w:rsid w:val="00DA34D5"/>
    <w:rsid w:val="00DA4478"/>
    <w:rsid w:val="00DA4A73"/>
    <w:rsid w:val="00DA6756"/>
    <w:rsid w:val="00DA70A6"/>
    <w:rsid w:val="00DB0142"/>
    <w:rsid w:val="00DB02DD"/>
    <w:rsid w:val="00DB046D"/>
    <w:rsid w:val="00DB1A52"/>
    <w:rsid w:val="00DB3553"/>
    <w:rsid w:val="00DB4622"/>
    <w:rsid w:val="00DB4AD3"/>
    <w:rsid w:val="00DB6318"/>
    <w:rsid w:val="00DB6E52"/>
    <w:rsid w:val="00DB7B10"/>
    <w:rsid w:val="00DC115B"/>
    <w:rsid w:val="00DC1198"/>
    <w:rsid w:val="00DC1AE9"/>
    <w:rsid w:val="00DC1CBE"/>
    <w:rsid w:val="00DC26F3"/>
    <w:rsid w:val="00DC33FD"/>
    <w:rsid w:val="00DC51D7"/>
    <w:rsid w:val="00DC5C44"/>
    <w:rsid w:val="00DD1284"/>
    <w:rsid w:val="00DD1CB3"/>
    <w:rsid w:val="00DD1CBF"/>
    <w:rsid w:val="00DD2A04"/>
    <w:rsid w:val="00DD34F4"/>
    <w:rsid w:val="00DD50C8"/>
    <w:rsid w:val="00DD5E26"/>
    <w:rsid w:val="00DD7DBD"/>
    <w:rsid w:val="00DE0885"/>
    <w:rsid w:val="00DE1BC0"/>
    <w:rsid w:val="00DE3768"/>
    <w:rsid w:val="00DE4F3C"/>
    <w:rsid w:val="00DE5264"/>
    <w:rsid w:val="00DE6839"/>
    <w:rsid w:val="00DF0BEB"/>
    <w:rsid w:val="00DF4006"/>
    <w:rsid w:val="00DF5821"/>
    <w:rsid w:val="00DF60F4"/>
    <w:rsid w:val="00DF641B"/>
    <w:rsid w:val="00DF6C22"/>
    <w:rsid w:val="00DF6D41"/>
    <w:rsid w:val="00DF7995"/>
    <w:rsid w:val="00E00491"/>
    <w:rsid w:val="00E011B3"/>
    <w:rsid w:val="00E015B4"/>
    <w:rsid w:val="00E04A93"/>
    <w:rsid w:val="00E04E35"/>
    <w:rsid w:val="00E064D3"/>
    <w:rsid w:val="00E073D1"/>
    <w:rsid w:val="00E10884"/>
    <w:rsid w:val="00E10E4F"/>
    <w:rsid w:val="00E115AB"/>
    <w:rsid w:val="00E11F8D"/>
    <w:rsid w:val="00E12B96"/>
    <w:rsid w:val="00E1312E"/>
    <w:rsid w:val="00E13C09"/>
    <w:rsid w:val="00E14C5E"/>
    <w:rsid w:val="00E16D4F"/>
    <w:rsid w:val="00E17F2B"/>
    <w:rsid w:val="00E20C39"/>
    <w:rsid w:val="00E21CD4"/>
    <w:rsid w:val="00E2450A"/>
    <w:rsid w:val="00E24519"/>
    <w:rsid w:val="00E25785"/>
    <w:rsid w:val="00E25943"/>
    <w:rsid w:val="00E25A5B"/>
    <w:rsid w:val="00E27764"/>
    <w:rsid w:val="00E27AC8"/>
    <w:rsid w:val="00E30212"/>
    <w:rsid w:val="00E31AC5"/>
    <w:rsid w:val="00E31EFF"/>
    <w:rsid w:val="00E32423"/>
    <w:rsid w:val="00E359FA"/>
    <w:rsid w:val="00E35BE5"/>
    <w:rsid w:val="00E35F06"/>
    <w:rsid w:val="00E36D75"/>
    <w:rsid w:val="00E37A3B"/>
    <w:rsid w:val="00E40B62"/>
    <w:rsid w:val="00E42B3A"/>
    <w:rsid w:val="00E434D7"/>
    <w:rsid w:val="00E44966"/>
    <w:rsid w:val="00E4520B"/>
    <w:rsid w:val="00E46421"/>
    <w:rsid w:val="00E5323D"/>
    <w:rsid w:val="00E53285"/>
    <w:rsid w:val="00E54DF4"/>
    <w:rsid w:val="00E55714"/>
    <w:rsid w:val="00E5603C"/>
    <w:rsid w:val="00E56679"/>
    <w:rsid w:val="00E57106"/>
    <w:rsid w:val="00E57885"/>
    <w:rsid w:val="00E60383"/>
    <w:rsid w:val="00E606C5"/>
    <w:rsid w:val="00E6257F"/>
    <w:rsid w:val="00E62EAE"/>
    <w:rsid w:val="00E64708"/>
    <w:rsid w:val="00E6481E"/>
    <w:rsid w:val="00E65AE9"/>
    <w:rsid w:val="00E6665F"/>
    <w:rsid w:val="00E669D4"/>
    <w:rsid w:val="00E706AA"/>
    <w:rsid w:val="00E70BC3"/>
    <w:rsid w:val="00E71EC6"/>
    <w:rsid w:val="00E732E0"/>
    <w:rsid w:val="00E74028"/>
    <w:rsid w:val="00E75433"/>
    <w:rsid w:val="00E75D1D"/>
    <w:rsid w:val="00E776AB"/>
    <w:rsid w:val="00E77E9A"/>
    <w:rsid w:val="00E81DEF"/>
    <w:rsid w:val="00E82A2B"/>
    <w:rsid w:val="00E8390D"/>
    <w:rsid w:val="00E83EE7"/>
    <w:rsid w:val="00E87F1B"/>
    <w:rsid w:val="00E91A69"/>
    <w:rsid w:val="00E93803"/>
    <w:rsid w:val="00E93CE6"/>
    <w:rsid w:val="00E960B2"/>
    <w:rsid w:val="00E96F4D"/>
    <w:rsid w:val="00EA1DA8"/>
    <w:rsid w:val="00EA2034"/>
    <w:rsid w:val="00EA24FD"/>
    <w:rsid w:val="00EA2B2B"/>
    <w:rsid w:val="00EA3FA7"/>
    <w:rsid w:val="00EA45AB"/>
    <w:rsid w:val="00EA5351"/>
    <w:rsid w:val="00EA6078"/>
    <w:rsid w:val="00EA7A6B"/>
    <w:rsid w:val="00EB09DF"/>
    <w:rsid w:val="00EB2882"/>
    <w:rsid w:val="00EB528C"/>
    <w:rsid w:val="00EB563B"/>
    <w:rsid w:val="00EB57DD"/>
    <w:rsid w:val="00EB77F9"/>
    <w:rsid w:val="00EC2992"/>
    <w:rsid w:val="00EC38FD"/>
    <w:rsid w:val="00EC556A"/>
    <w:rsid w:val="00EC574C"/>
    <w:rsid w:val="00EC5F16"/>
    <w:rsid w:val="00ED02D1"/>
    <w:rsid w:val="00ED05B4"/>
    <w:rsid w:val="00ED0823"/>
    <w:rsid w:val="00ED0FA9"/>
    <w:rsid w:val="00ED141F"/>
    <w:rsid w:val="00ED3CCC"/>
    <w:rsid w:val="00ED40BF"/>
    <w:rsid w:val="00ED4DDE"/>
    <w:rsid w:val="00ED58CA"/>
    <w:rsid w:val="00ED602C"/>
    <w:rsid w:val="00ED65B0"/>
    <w:rsid w:val="00ED7845"/>
    <w:rsid w:val="00EE06FE"/>
    <w:rsid w:val="00EE3C63"/>
    <w:rsid w:val="00EE5303"/>
    <w:rsid w:val="00EE56D3"/>
    <w:rsid w:val="00EE738D"/>
    <w:rsid w:val="00EE7636"/>
    <w:rsid w:val="00EE76C6"/>
    <w:rsid w:val="00EF05F7"/>
    <w:rsid w:val="00EF1836"/>
    <w:rsid w:val="00EF1C90"/>
    <w:rsid w:val="00EF1FDD"/>
    <w:rsid w:val="00EF219A"/>
    <w:rsid w:val="00EF293C"/>
    <w:rsid w:val="00EF2CA7"/>
    <w:rsid w:val="00EF5670"/>
    <w:rsid w:val="00EF63A2"/>
    <w:rsid w:val="00F00073"/>
    <w:rsid w:val="00F02765"/>
    <w:rsid w:val="00F030DB"/>
    <w:rsid w:val="00F10399"/>
    <w:rsid w:val="00F1080D"/>
    <w:rsid w:val="00F118A2"/>
    <w:rsid w:val="00F127DF"/>
    <w:rsid w:val="00F13FA6"/>
    <w:rsid w:val="00F14643"/>
    <w:rsid w:val="00F16CC9"/>
    <w:rsid w:val="00F1715F"/>
    <w:rsid w:val="00F21EF4"/>
    <w:rsid w:val="00F26B9A"/>
    <w:rsid w:val="00F27148"/>
    <w:rsid w:val="00F308E2"/>
    <w:rsid w:val="00F30E76"/>
    <w:rsid w:val="00F33419"/>
    <w:rsid w:val="00F340BA"/>
    <w:rsid w:val="00F351F2"/>
    <w:rsid w:val="00F36220"/>
    <w:rsid w:val="00F36855"/>
    <w:rsid w:val="00F43BCD"/>
    <w:rsid w:val="00F43D0D"/>
    <w:rsid w:val="00F43EC2"/>
    <w:rsid w:val="00F4406C"/>
    <w:rsid w:val="00F440D8"/>
    <w:rsid w:val="00F44184"/>
    <w:rsid w:val="00F50B9B"/>
    <w:rsid w:val="00F54C26"/>
    <w:rsid w:val="00F55EB2"/>
    <w:rsid w:val="00F60B43"/>
    <w:rsid w:val="00F60FC8"/>
    <w:rsid w:val="00F622FE"/>
    <w:rsid w:val="00F641E2"/>
    <w:rsid w:val="00F653F6"/>
    <w:rsid w:val="00F67FF8"/>
    <w:rsid w:val="00F7023E"/>
    <w:rsid w:val="00F7274D"/>
    <w:rsid w:val="00F73EFF"/>
    <w:rsid w:val="00F760A8"/>
    <w:rsid w:val="00F76183"/>
    <w:rsid w:val="00F761B0"/>
    <w:rsid w:val="00F77DD3"/>
    <w:rsid w:val="00F81849"/>
    <w:rsid w:val="00F81F92"/>
    <w:rsid w:val="00F8255B"/>
    <w:rsid w:val="00F8339C"/>
    <w:rsid w:val="00F925D2"/>
    <w:rsid w:val="00F92EAF"/>
    <w:rsid w:val="00F937F4"/>
    <w:rsid w:val="00F93C3B"/>
    <w:rsid w:val="00F95054"/>
    <w:rsid w:val="00F96497"/>
    <w:rsid w:val="00F96CEC"/>
    <w:rsid w:val="00F97833"/>
    <w:rsid w:val="00FA5E05"/>
    <w:rsid w:val="00FB0435"/>
    <w:rsid w:val="00FB2342"/>
    <w:rsid w:val="00FB3524"/>
    <w:rsid w:val="00FB4A25"/>
    <w:rsid w:val="00FB5916"/>
    <w:rsid w:val="00FC1988"/>
    <w:rsid w:val="00FC1A2C"/>
    <w:rsid w:val="00FC4193"/>
    <w:rsid w:val="00FC43F2"/>
    <w:rsid w:val="00FC5DCF"/>
    <w:rsid w:val="00FC67CC"/>
    <w:rsid w:val="00FD2478"/>
    <w:rsid w:val="00FD2618"/>
    <w:rsid w:val="00FD2C98"/>
    <w:rsid w:val="00FD301B"/>
    <w:rsid w:val="00FD3264"/>
    <w:rsid w:val="00FD35AC"/>
    <w:rsid w:val="00FD5532"/>
    <w:rsid w:val="00FD579B"/>
    <w:rsid w:val="00FD609E"/>
    <w:rsid w:val="00FD6596"/>
    <w:rsid w:val="00FD7C43"/>
    <w:rsid w:val="00FD7D29"/>
    <w:rsid w:val="00FE0B9A"/>
    <w:rsid w:val="00FE0CB7"/>
    <w:rsid w:val="00FE1201"/>
    <w:rsid w:val="00FE1CB6"/>
    <w:rsid w:val="00FE2C6F"/>
    <w:rsid w:val="00FE3097"/>
    <w:rsid w:val="00FE3CF1"/>
    <w:rsid w:val="00FE3F04"/>
    <w:rsid w:val="00FE4520"/>
    <w:rsid w:val="00FE7D04"/>
    <w:rsid w:val="00FF1C54"/>
    <w:rsid w:val="00FF2D85"/>
    <w:rsid w:val="00FF33E7"/>
    <w:rsid w:val="00FF4063"/>
    <w:rsid w:val="00FF47F1"/>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FD485"/>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97661"/>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uiPriority w:val="99"/>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7"/>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7"/>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paragraph" w:styleId="Revizija">
    <w:name w:val="Revision"/>
    <w:hidden/>
    <w:uiPriority w:val="99"/>
    <w:semiHidden/>
    <w:rsid w:val="00ED58CA"/>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4260454">
      <w:bodyDiv w:val="1"/>
      <w:marLeft w:val="0"/>
      <w:marRight w:val="0"/>
      <w:marTop w:val="0"/>
      <w:marBottom w:val="0"/>
      <w:divBdr>
        <w:top w:val="none" w:sz="0" w:space="0" w:color="auto"/>
        <w:left w:val="none" w:sz="0" w:space="0" w:color="auto"/>
        <w:bottom w:val="none" w:sz="0" w:space="0" w:color="auto"/>
        <w:right w:val="none" w:sz="0" w:space="0" w:color="auto"/>
      </w:divBdr>
    </w:div>
    <w:div w:id="361634094">
      <w:bodyDiv w:val="1"/>
      <w:marLeft w:val="0"/>
      <w:marRight w:val="0"/>
      <w:marTop w:val="0"/>
      <w:marBottom w:val="0"/>
      <w:divBdr>
        <w:top w:val="none" w:sz="0" w:space="0" w:color="auto"/>
        <w:left w:val="none" w:sz="0" w:space="0" w:color="auto"/>
        <w:bottom w:val="none" w:sz="0" w:space="0" w:color="auto"/>
        <w:right w:val="none" w:sz="0" w:space="0" w:color="auto"/>
      </w:divBdr>
    </w:div>
    <w:div w:id="443354329">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490218765">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623772015">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74058157">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01653331">
      <w:bodyDiv w:val="1"/>
      <w:marLeft w:val="0"/>
      <w:marRight w:val="0"/>
      <w:marTop w:val="0"/>
      <w:marBottom w:val="0"/>
      <w:divBdr>
        <w:top w:val="none" w:sz="0" w:space="0" w:color="auto"/>
        <w:left w:val="none" w:sz="0" w:space="0" w:color="auto"/>
        <w:bottom w:val="none" w:sz="0" w:space="0" w:color="auto"/>
        <w:right w:val="none" w:sz="0" w:space="0" w:color="auto"/>
      </w:divBdr>
    </w:div>
    <w:div w:id="989943348">
      <w:bodyDiv w:val="1"/>
      <w:marLeft w:val="0"/>
      <w:marRight w:val="0"/>
      <w:marTop w:val="0"/>
      <w:marBottom w:val="0"/>
      <w:divBdr>
        <w:top w:val="none" w:sz="0" w:space="0" w:color="auto"/>
        <w:left w:val="none" w:sz="0" w:space="0" w:color="auto"/>
        <w:bottom w:val="none" w:sz="0" w:space="0" w:color="auto"/>
        <w:right w:val="none" w:sz="0" w:space="0" w:color="auto"/>
      </w:divBdr>
    </w:div>
    <w:div w:id="1064138087">
      <w:bodyDiv w:val="1"/>
      <w:marLeft w:val="0"/>
      <w:marRight w:val="0"/>
      <w:marTop w:val="0"/>
      <w:marBottom w:val="0"/>
      <w:divBdr>
        <w:top w:val="none" w:sz="0" w:space="0" w:color="auto"/>
        <w:left w:val="none" w:sz="0" w:space="0" w:color="auto"/>
        <w:bottom w:val="none" w:sz="0" w:space="0" w:color="auto"/>
        <w:right w:val="none" w:sz="0" w:space="0" w:color="auto"/>
      </w:divBdr>
    </w:div>
    <w:div w:id="1087656977">
      <w:bodyDiv w:val="1"/>
      <w:marLeft w:val="0"/>
      <w:marRight w:val="0"/>
      <w:marTop w:val="0"/>
      <w:marBottom w:val="0"/>
      <w:divBdr>
        <w:top w:val="none" w:sz="0" w:space="0" w:color="auto"/>
        <w:left w:val="none" w:sz="0" w:space="0" w:color="auto"/>
        <w:bottom w:val="none" w:sz="0" w:space="0" w:color="auto"/>
        <w:right w:val="none" w:sz="0" w:space="0" w:color="auto"/>
      </w:divBdr>
    </w:div>
    <w:div w:id="1130635154">
      <w:bodyDiv w:val="1"/>
      <w:marLeft w:val="0"/>
      <w:marRight w:val="0"/>
      <w:marTop w:val="0"/>
      <w:marBottom w:val="0"/>
      <w:divBdr>
        <w:top w:val="none" w:sz="0" w:space="0" w:color="auto"/>
        <w:left w:val="none" w:sz="0" w:space="0" w:color="auto"/>
        <w:bottom w:val="none" w:sz="0" w:space="0" w:color="auto"/>
        <w:right w:val="none" w:sz="0" w:space="0" w:color="auto"/>
      </w:divBdr>
    </w:div>
    <w:div w:id="1169367185">
      <w:bodyDiv w:val="1"/>
      <w:marLeft w:val="0"/>
      <w:marRight w:val="0"/>
      <w:marTop w:val="0"/>
      <w:marBottom w:val="0"/>
      <w:divBdr>
        <w:top w:val="none" w:sz="0" w:space="0" w:color="auto"/>
        <w:left w:val="none" w:sz="0" w:space="0" w:color="auto"/>
        <w:bottom w:val="none" w:sz="0" w:space="0" w:color="auto"/>
        <w:right w:val="none" w:sz="0" w:space="0" w:color="auto"/>
      </w:divBdr>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332490376">
      <w:bodyDiv w:val="1"/>
      <w:marLeft w:val="0"/>
      <w:marRight w:val="0"/>
      <w:marTop w:val="0"/>
      <w:marBottom w:val="0"/>
      <w:divBdr>
        <w:top w:val="none" w:sz="0" w:space="0" w:color="auto"/>
        <w:left w:val="none" w:sz="0" w:space="0" w:color="auto"/>
        <w:bottom w:val="none" w:sz="0" w:space="0" w:color="auto"/>
        <w:right w:val="none" w:sz="0" w:space="0" w:color="auto"/>
      </w:divBdr>
    </w:div>
    <w:div w:id="1361668708">
      <w:bodyDiv w:val="1"/>
      <w:marLeft w:val="0"/>
      <w:marRight w:val="0"/>
      <w:marTop w:val="0"/>
      <w:marBottom w:val="0"/>
      <w:divBdr>
        <w:top w:val="none" w:sz="0" w:space="0" w:color="auto"/>
        <w:left w:val="none" w:sz="0" w:space="0" w:color="auto"/>
        <w:bottom w:val="none" w:sz="0" w:space="0" w:color="auto"/>
        <w:right w:val="none" w:sz="0" w:space="0" w:color="auto"/>
      </w:divBdr>
    </w:div>
    <w:div w:id="1370565482">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70457589">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14886838">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BC32C-EF78-4BCD-B9B9-3F6C079DE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857</Words>
  <Characters>5578</Characters>
  <Application>Microsoft Office Word</Application>
  <DocSecurity>0</DocSecurity>
  <Lines>46</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Dejan Mezek</cp:lastModifiedBy>
  <cp:revision>3</cp:revision>
  <cp:lastPrinted>2025-10-17T07:09:00Z</cp:lastPrinted>
  <dcterms:created xsi:type="dcterms:W3CDTF">2025-11-19T09:45:00Z</dcterms:created>
  <dcterms:modified xsi:type="dcterms:W3CDTF">2025-11-19T09:46:00Z</dcterms:modified>
</cp:coreProperties>
</file>